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CDE4" w14:textId="48698690" w:rsidR="001063BC" w:rsidRPr="001063BC" w:rsidRDefault="001063BC" w:rsidP="008462D8">
      <w:pPr>
        <w:widowControl w:val="0"/>
        <w:autoSpaceDE w:val="0"/>
        <w:autoSpaceDN w:val="0"/>
        <w:adjustRightInd w:val="0"/>
        <w:spacing w:after="0" w:line="240" w:lineRule="auto"/>
        <w:rPr>
          <w:rFonts w:eastAsia="Times New Roman" w:cs="Times New Roman"/>
          <w:b/>
          <w:color w:val="000000"/>
          <w:kern w:val="0"/>
          <w:sz w:val="32"/>
          <w:szCs w:val="32"/>
          <w14:ligatures w14:val="none"/>
        </w:rPr>
      </w:pPr>
      <w:proofErr w:type="spellStart"/>
      <w:r w:rsidRPr="001063BC">
        <w:rPr>
          <w:rFonts w:eastAsia="Times New Roman" w:cs="Times New Roman"/>
          <w:b/>
          <w:color w:val="000000"/>
          <w:kern w:val="0"/>
          <w:sz w:val="32"/>
          <w:szCs w:val="32"/>
          <w14:ligatures w14:val="none"/>
        </w:rPr>
        <w:t>Tuliskan</w:t>
      </w:r>
      <w:proofErr w:type="spellEnd"/>
      <w:r w:rsidRPr="001063BC">
        <w:rPr>
          <w:rFonts w:eastAsia="Times New Roman" w:cs="Times New Roman"/>
          <w:b/>
          <w:color w:val="000000"/>
          <w:kern w:val="0"/>
          <w:sz w:val="32"/>
          <w:szCs w:val="32"/>
          <w14:ligatures w14:val="none"/>
        </w:rPr>
        <w:t xml:space="preserve"> </w:t>
      </w:r>
      <w:proofErr w:type="spellStart"/>
      <w:r w:rsidRPr="001063BC">
        <w:rPr>
          <w:rFonts w:eastAsia="Times New Roman" w:cs="Times New Roman"/>
          <w:b/>
          <w:color w:val="000000"/>
          <w:kern w:val="0"/>
          <w:sz w:val="32"/>
          <w:szCs w:val="32"/>
          <w14:ligatures w14:val="none"/>
        </w:rPr>
        <w:t>Judul</w:t>
      </w:r>
      <w:proofErr w:type="spellEnd"/>
      <w:r w:rsidRPr="001063BC">
        <w:rPr>
          <w:rFonts w:eastAsia="Times New Roman" w:cs="Times New Roman"/>
          <w:b/>
          <w:color w:val="000000"/>
          <w:kern w:val="0"/>
          <w:sz w:val="32"/>
          <w:szCs w:val="32"/>
          <w14:ligatures w14:val="none"/>
        </w:rPr>
        <w:t xml:space="preserve"> Artikel </w:t>
      </w:r>
      <w:proofErr w:type="spellStart"/>
      <w:r w:rsidRPr="001063BC">
        <w:rPr>
          <w:rFonts w:eastAsia="Times New Roman" w:cs="Times New Roman"/>
          <w:b/>
          <w:color w:val="000000"/>
          <w:kern w:val="0"/>
          <w:sz w:val="32"/>
          <w:szCs w:val="32"/>
          <w14:ligatures w14:val="none"/>
        </w:rPr>
        <w:t>dengan</w:t>
      </w:r>
      <w:proofErr w:type="spellEnd"/>
      <w:r w:rsidRPr="001063BC">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Huruf</w:t>
      </w:r>
      <w:proofErr w:type="spellEnd"/>
      <w:r w:rsidR="00655FD9" w:rsidRPr="000C55C5">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Depan</w:t>
      </w:r>
      <w:proofErr w:type="spellEnd"/>
      <w:r w:rsidR="00655FD9" w:rsidRPr="000C55C5">
        <w:rPr>
          <w:rFonts w:eastAsia="Times New Roman" w:cs="Times New Roman"/>
          <w:b/>
          <w:color w:val="000000"/>
          <w:kern w:val="0"/>
          <w:sz w:val="32"/>
          <w:szCs w:val="32"/>
          <w14:ligatures w14:val="none"/>
        </w:rPr>
        <w:t xml:space="preserve"> Saja </w:t>
      </w:r>
      <w:r w:rsidRPr="001063BC">
        <w:rPr>
          <w:rFonts w:eastAsia="Times New Roman" w:cs="Times New Roman"/>
          <w:b/>
          <w:color w:val="000000"/>
          <w:kern w:val="0"/>
          <w:sz w:val="32"/>
          <w:szCs w:val="32"/>
          <w14:ligatures w14:val="none"/>
        </w:rPr>
        <w:t xml:space="preserve">yang </w:t>
      </w:r>
      <w:proofErr w:type="spellStart"/>
      <w:r w:rsidR="00655FD9" w:rsidRPr="000C55C5">
        <w:rPr>
          <w:rFonts w:eastAsia="Times New Roman" w:cs="Times New Roman"/>
          <w:b/>
          <w:color w:val="000000"/>
          <w:kern w:val="0"/>
          <w:sz w:val="32"/>
          <w:szCs w:val="32"/>
          <w14:ligatures w14:val="none"/>
        </w:rPr>
        <w:t>Huruf</w:t>
      </w:r>
      <w:proofErr w:type="spellEnd"/>
      <w:r w:rsidR="00655FD9" w:rsidRPr="000C55C5">
        <w:rPr>
          <w:rFonts w:eastAsia="Times New Roman" w:cs="Times New Roman"/>
          <w:b/>
          <w:color w:val="000000"/>
          <w:kern w:val="0"/>
          <w:sz w:val="32"/>
          <w:szCs w:val="32"/>
          <w14:ligatures w14:val="none"/>
        </w:rPr>
        <w:t xml:space="preserve"> Kapital</w:t>
      </w:r>
      <w:r w:rsidRPr="001063BC">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Maksimal</w:t>
      </w:r>
      <w:proofErr w:type="spellEnd"/>
      <w:r w:rsidR="00655FD9" w:rsidRPr="000C55C5">
        <w:rPr>
          <w:rFonts w:eastAsia="Times New Roman" w:cs="Times New Roman"/>
          <w:b/>
          <w:color w:val="000000"/>
          <w:kern w:val="0"/>
          <w:sz w:val="32"/>
          <w:szCs w:val="32"/>
          <w14:ligatures w14:val="none"/>
        </w:rPr>
        <w:t xml:space="preserve"> </w:t>
      </w:r>
      <w:r w:rsidRPr="001063BC">
        <w:rPr>
          <w:rFonts w:eastAsia="Times New Roman" w:cs="Times New Roman"/>
          <w:b/>
          <w:color w:val="000000"/>
          <w:kern w:val="0"/>
          <w:sz w:val="32"/>
          <w:szCs w:val="32"/>
          <w14:ligatures w14:val="none"/>
        </w:rPr>
        <w:t xml:space="preserve">15 </w:t>
      </w:r>
      <w:r w:rsidR="00655FD9" w:rsidRPr="000C55C5">
        <w:rPr>
          <w:rFonts w:eastAsia="Times New Roman" w:cs="Times New Roman"/>
          <w:b/>
          <w:color w:val="000000"/>
          <w:kern w:val="0"/>
          <w:sz w:val="32"/>
          <w:szCs w:val="32"/>
          <w14:ligatures w14:val="none"/>
        </w:rPr>
        <w:t>Kata</w:t>
      </w:r>
      <w:r w:rsidRPr="001063BC">
        <w:rPr>
          <w:rFonts w:eastAsia="Times New Roman" w:cs="Times New Roman"/>
          <w:b/>
          <w:color w:val="000000"/>
          <w:kern w:val="0"/>
          <w:sz w:val="32"/>
          <w:szCs w:val="32"/>
          <w14:ligatures w14:val="none"/>
        </w:rPr>
        <w:t xml:space="preserve">, Times New Roman </w:t>
      </w:r>
      <w:r w:rsidR="00655FD9" w:rsidRPr="000C55C5">
        <w:rPr>
          <w:rFonts w:eastAsia="Times New Roman" w:cs="Times New Roman"/>
          <w:b/>
          <w:color w:val="000000"/>
          <w:kern w:val="0"/>
          <w:sz w:val="32"/>
          <w:szCs w:val="32"/>
          <w14:ligatures w14:val="none"/>
        </w:rPr>
        <w:t>16pt</w:t>
      </w:r>
      <w:r w:rsidRPr="001063BC">
        <w:rPr>
          <w:rFonts w:eastAsia="Times New Roman" w:cs="Times New Roman"/>
          <w:b/>
          <w:color w:val="000000"/>
          <w:kern w:val="0"/>
          <w:sz w:val="32"/>
          <w:szCs w:val="32"/>
          <w14:ligatures w14:val="none"/>
        </w:rPr>
        <w:t>, Bold</w:t>
      </w:r>
    </w:p>
    <w:p w14:paraId="1BAD4CEE" w14:textId="77777777" w:rsidR="001063BC" w:rsidRPr="001063BC"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Cs w:val="24"/>
          <w14:ligatures w14:val="none"/>
        </w:rPr>
      </w:pPr>
    </w:p>
    <w:p w14:paraId="626CFEEB" w14:textId="77777777"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smallCaps/>
          <w:color w:val="000000"/>
          <w:kern w:val="0"/>
          <w:szCs w:val="24"/>
          <w:vertAlign w:val="superscript"/>
          <w14:ligatures w14:val="none"/>
        </w:rPr>
      </w:pPr>
      <w:r w:rsidRPr="001063BC">
        <w:rPr>
          <w:rFonts w:eastAsia="Times New Roman" w:cs="Times New Roman"/>
          <w:b/>
          <w:bCs/>
          <w:color w:val="000000"/>
          <w:kern w:val="0"/>
          <w:szCs w:val="24"/>
          <w:lang w:val="id-ID"/>
          <w14:ligatures w14:val="none"/>
        </w:rPr>
        <w:t>Penulis</w:t>
      </w:r>
      <w:r w:rsidRPr="001063BC">
        <w:rPr>
          <w:rFonts w:eastAsia="Times New Roman" w:cs="Times New Roman"/>
          <w:b/>
          <w:smallCaps/>
          <w:color w:val="000000"/>
          <w:kern w:val="0"/>
          <w:szCs w:val="24"/>
          <w:vertAlign w:val="superscript"/>
          <w14:ligatures w14:val="none"/>
        </w:rPr>
        <w:t>1*</w:t>
      </w:r>
      <w:r w:rsidRPr="001063BC">
        <w:rPr>
          <w:rFonts w:eastAsia="Times New Roman" w:cs="Times New Roman"/>
          <w:b/>
          <w:bCs/>
          <w:color w:val="000000"/>
          <w:kern w:val="0"/>
          <w:szCs w:val="24"/>
          <w:lang w:val="id-ID"/>
          <w14:ligatures w14:val="none"/>
        </w:rPr>
        <w:t>, Penulis</w:t>
      </w:r>
      <w:r w:rsidRPr="001063BC">
        <w:rPr>
          <w:rFonts w:eastAsia="Times New Roman" w:cs="Times New Roman"/>
          <w:b/>
          <w:smallCaps/>
          <w:color w:val="000000"/>
          <w:kern w:val="0"/>
          <w:szCs w:val="24"/>
          <w:vertAlign w:val="superscript"/>
          <w14:ligatures w14:val="none"/>
        </w:rPr>
        <w:t>2</w:t>
      </w:r>
      <w:r w:rsidRPr="001063BC">
        <w:rPr>
          <w:rFonts w:eastAsia="Times New Roman" w:cs="Times New Roman"/>
          <w:b/>
          <w:smallCaps/>
          <w:color w:val="000000"/>
          <w:kern w:val="0"/>
          <w:szCs w:val="24"/>
          <w:lang w:val="id-ID"/>
          <w14:ligatures w14:val="none"/>
        </w:rPr>
        <w:t xml:space="preserve">, </w:t>
      </w:r>
      <w:r w:rsidRPr="001063BC">
        <w:rPr>
          <w:rFonts w:eastAsia="Times New Roman" w:cs="Times New Roman"/>
          <w:b/>
          <w:bCs/>
          <w:color w:val="000000"/>
          <w:kern w:val="0"/>
          <w:szCs w:val="24"/>
          <w:lang w:val="id-ID"/>
          <w14:ligatures w14:val="none"/>
        </w:rPr>
        <w:t>Penulis</w:t>
      </w:r>
      <w:r w:rsidRPr="001063BC">
        <w:rPr>
          <w:rFonts w:eastAsia="Times New Roman" w:cs="Times New Roman"/>
          <w:b/>
          <w:smallCaps/>
          <w:color w:val="000000"/>
          <w:kern w:val="0"/>
          <w:szCs w:val="24"/>
          <w:vertAlign w:val="superscript"/>
          <w14:ligatures w14:val="none"/>
        </w:rPr>
        <w:t>3</w:t>
      </w:r>
    </w:p>
    <w:p w14:paraId="0A7C70C4" w14:textId="77777777"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lang w:val="id-ID"/>
          <w14:ligatures w14:val="none"/>
        </w:rPr>
      </w:pPr>
      <w:r w:rsidRPr="001063BC">
        <w:rPr>
          <w:rFonts w:eastAsia="Times New Roman" w:cs="Times New Roman"/>
          <w:kern w:val="0"/>
          <w:sz w:val="22"/>
          <w:vertAlign w:val="superscript"/>
          <w14:ligatures w14:val="none"/>
        </w:rPr>
        <w:t xml:space="preserve">1,2 </w:t>
      </w:r>
      <w:r w:rsidRPr="001063BC">
        <w:rPr>
          <w:rFonts w:eastAsia="Times New Roman" w:cs="Times New Roman"/>
          <w:kern w:val="0"/>
          <w:sz w:val="22"/>
          <w14:ligatures w14:val="none"/>
        </w:rPr>
        <w:t>Program Studi/</w:t>
      </w:r>
      <w:proofErr w:type="spellStart"/>
      <w:r w:rsidRPr="001063BC">
        <w:rPr>
          <w:rFonts w:eastAsia="Times New Roman" w:cs="Times New Roman"/>
          <w:kern w:val="0"/>
          <w:sz w:val="22"/>
          <w14:ligatures w14:val="none"/>
        </w:rPr>
        <w:t>Jurusan</w:t>
      </w:r>
      <w:proofErr w:type="spellEnd"/>
      <w:r w:rsidRPr="001063BC">
        <w:rPr>
          <w:rFonts w:eastAsia="Times New Roman" w:cs="Times New Roman"/>
          <w:kern w:val="0"/>
          <w:sz w:val="22"/>
          <w14:ligatures w14:val="none"/>
        </w:rPr>
        <w:t xml:space="preserve"> </w:t>
      </w:r>
      <w:proofErr w:type="spellStart"/>
      <w:r w:rsidRPr="001063BC">
        <w:rPr>
          <w:rFonts w:eastAsia="Times New Roman" w:cs="Times New Roman"/>
          <w:kern w:val="0"/>
          <w:sz w:val="22"/>
          <w14:ligatures w14:val="none"/>
        </w:rPr>
        <w:t>Institusi</w:t>
      </w:r>
      <w:proofErr w:type="spellEnd"/>
      <w:r w:rsidRPr="001063BC">
        <w:rPr>
          <w:rFonts w:eastAsia="Times New Roman" w:cs="Times New Roman"/>
          <w:kern w:val="0"/>
          <w:sz w:val="22"/>
          <w14:ligatures w14:val="none"/>
        </w:rPr>
        <w:t xml:space="preserve"> </w:t>
      </w:r>
    </w:p>
    <w:p w14:paraId="62FEB830" w14:textId="4F6F7918"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14:ligatures w14:val="none"/>
        </w:rPr>
      </w:pPr>
      <w:r w:rsidRPr="001063BC">
        <w:rPr>
          <w:rFonts w:eastAsia="Times New Roman" w:cs="Times New Roman"/>
          <w:kern w:val="0"/>
          <w:sz w:val="22"/>
          <w:vertAlign w:val="superscript"/>
          <w14:ligatures w14:val="none"/>
        </w:rPr>
        <w:t>3</w:t>
      </w:r>
      <w:r>
        <w:rPr>
          <w:rFonts w:eastAsia="Times New Roman" w:cs="Times New Roman"/>
          <w:kern w:val="0"/>
          <w:sz w:val="22"/>
          <w:vertAlign w:val="superscript"/>
          <w14:ligatures w14:val="none"/>
        </w:rPr>
        <w:t xml:space="preserve"> </w:t>
      </w:r>
      <w:r w:rsidRPr="001063BC">
        <w:rPr>
          <w:rFonts w:eastAsia="Times New Roman" w:cs="Times New Roman"/>
          <w:kern w:val="0"/>
          <w:sz w:val="22"/>
          <w14:ligatures w14:val="none"/>
        </w:rPr>
        <w:t>Program Studi/</w:t>
      </w:r>
      <w:proofErr w:type="spellStart"/>
      <w:r w:rsidRPr="001063BC">
        <w:rPr>
          <w:rFonts w:eastAsia="Times New Roman" w:cs="Times New Roman"/>
          <w:kern w:val="0"/>
          <w:sz w:val="22"/>
          <w14:ligatures w14:val="none"/>
        </w:rPr>
        <w:t>Jurusan</w:t>
      </w:r>
      <w:proofErr w:type="spellEnd"/>
      <w:r w:rsidRPr="001063BC">
        <w:rPr>
          <w:rFonts w:eastAsia="Times New Roman" w:cs="Times New Roman"/>
          <w:kern w:val="0"/>
          <w:sz w:val="22"/>
          <w14:ligatures w14:val="none"/>
        </w:rPr>
        <w:t xml:space="preserve"> </w:t>
      </w:r>
      <w:r w:rsidRPr="001063BC">
        <w:rPr>
          <w:rFonts w:eastAsia="Times New Roman" w:cs="Times New Roman"/>
          <w:kern w:val="0"/>
          <w:sz w:val="22"/>
          <w:lang w:val="id-ID"/>
          <w14:ligatures w14:val="none"/>
        </w:rPr>
        <w:t>I</w:t>
      </w:r>
      <w:proofErr w:type="spellStart"/>
      <w:r w:rsidRPr="001063BC">
        <w:rPr>
          <w:rFonts w:eastAsia="Times New Roman" w:cs="Times New Roman"/>
          <w:kern w:val="0"/>
          <w:sz w:val="22"/>
          <w14:ligatures w14:val="none"/>
        </w:rPr>
        <w:t>nstitusi</w:t>
      </w:r>
      <w:proofErr w:type="spellEnd"/>
      <w:r w:rsidRPr="001063BC">
        <w:rPr>
          <w:rFonts w:eastAsia="Times New Roman" w:cs="Times New Roman"/>
          <w:kern w:val="0"/>
          <w:sz w:val="22"/>
          <w14:ligatures w14:val="none"/>
        </w:rPr>
        <w:t xml:space="preserve"> </w:t>
      </w:r>
    </w:p>
    <w:p w14:paraId="60ECF0FD" w14:textId="77777777"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14:ligatures w14:val="none"/>
        </w:rPr>
      </w:pPr>
      <w:r w:rsidRPr="001063BC">
        <w:rPr>
          <w:rFonts w:eastAsia="Times New Roman" w:cs="Times New Roman"/>
          <w:kern w:val="0"/>
          <w:sz w:val="22"/>
          <w14:ligatures w14:val="none"/>
        </w:rPr>
        <w:t xml:space="preserve">Email: </w:t>
      </w:r>
      <w:r w:rsidRPr="001063BC">
        <w:rPr>
          <w:rFonts w:eastAsia="Times New Roman" w:cs="Times New Roman"/>
          <w:kern w:val="0"/>
          <w:sz w:val="22"/>
          <w:vertAlign w:val="superscript"/>
          <w14:ligatures w14:val="none"/>
        </w:rPr>
        <w:t>1</w:t>
      </w:r>
      <w:hyperlink r:id="rId6" w:history="1">
        <w:r w:rsidRPr="001063BC">
          <w:rPr>
            <w:rFonts w:eastAsia="Times New Roman" w:cs="Times New Roman"/>
            <w:color w:val="0000FF"/>
            <w:kern w:val="0"/>
            <w:sz w:val="22"/>
            <w:u w:val="single"/>
            <w14:ligatures w14:val="none"/>
          </w:rPr>
          <w:t>penulis1@gmail.com</w:t>
        </w:r>
      </w:hyperlink>
      <w:r w:rsidRPr="001063BC">
        <w:rPr>
          <w:rFonts w:eastAsia="Times New Roman" w:cs="Times New Roman"/>
          <w:kern w:val="0"/>
          <w:sz w:val="22"/>
          <w14:ligatures w14:val="none"/>
        </w:rPr>
        <w:t xml:space="preserve">, </w:t>
      </w:r>
      <w:r w:rsidRPr="001063BC">
        <w:rPr>
          <w:rFonts w:eastAsia="Times New Roman" w:cs="Times New Roman"/>
          <w:kern w:val="0"/>
          <w:sz w:val="22"/>
          <w:vertAlign w:val="superscript"/>
          <w14:ligatures w14:val="none"/>
        </w:rPr>
        <w:t>2</w:t>
      </w:r>
      <w:hyperlink r:id="rId7" w:history="1">
        <w:r w:rsidRPr="001063BC">
          <w:rPr>
            <w:rFonts w:eastAsia="Times New Roman" w:cs="Times New Roman"/>
            <w:color w:val="0000FF"/>
            <w:kern w:val="0"/>
            <w:sz w:val="22"/>
            <w:u w:val="single"/>
            <w14:ligatures w14:val="none"/>
          </w:rPr>
          <w:t>penulis2@gmail.com</w:t>
        </w:r>
      </w:hyperlink>
      <w:r w:rsidRPr="001063BC">
        <w:rPr>
          <w:rFonts w:eastAsia="Times New Roman" w:cs="Times New Roman"/>
          <w:kern w:val="0"/>
          <w:sz w:val="22"/>
          <w14:ligatures w14:val="none"/>
        </w:rPr>
        <w:t xml:space="preserve">, </w:t>
      </w:r>
      <w:r w:rsidRPr="001063BC">
        <w:rPr>
          <w:rFonts w:eastAsia="Times New Roman" w:cs="Times New Roman"/>
          <w:kern w:val="0"/>
          <w:sz w:val="22"/>
          <w:vertAlign w:val="superscript"/>
          <w14:ligatures w14:val="none"/>
        </w:rPr>
        <w:t>3</w:t>
      </w:r>
      <w:hyperlink r:id="rId8" w:history="1">
        <w:r w:rsidRPr="001063BC">
          <w:rPr>
            <w:rFonts w:eastAsia="Times New Roman" w:cs="Times New Roman"/>
            <w:color w:val="0000FF"/>
            <w:kern w:val="0"/>
            <w:sz w:val="22"/>
            <w:u w:val="single"/>
            <w14:ligatures w14:val="none"/>
          </w:rPr>
          <w:t>penulis3@gmail.com</w:t>
        </w:r>
      </w:hyperlink>
    </w:p>
    <w:p w14:paraId="794875F4" w14:textId="77777777" w:rsidR="008B691C" w:rsidRDefault="008B691C" w:rsidP="008462D8">
      <w:pPr>
        <w:spacing w:after="0" w:line="240" w:lineRule="auto"/>
      </w:pPr>
    </w:p>
    <w:p w14:paraId="3F574673" w14:textId="11D1DE5B" w:rsidR="001063BC" w:rsidRPr="001063BC" w:rsidRDefault="001063BC" w:rsidP="001063BC">
      <w:pPr>
        <w:spacing w:after="0"/>
        <w:rPr>
          <w:sz w:val="20"/>
          <w:szCs w:val="18"/>
        </w:rPr>
      </w:pPr>
      <w:r w:rsidRPr="001063BC">
        <w:rPr>
          <w:sz w:val="20"/>
          <w:szCs w:val="18"/>
        </w:rPr>
        <w:t>*</w:t>
      </w:r>
      <w:proofErr w:type="spellStart"/>
      <w:r w:rsidRPr="001063BC">
        <w:rPr>
          <w:sz w:val="20"/>
          <w:szCs w:val="18"/>
        </w:rPr>
        <w:t>Coresponding</w:t>
      </w:r>
      <w:proofErr w:type="spellEnd"/>
      <w:r w:rsidRPr="001063BC">
        <w:rPr>
          <w:sz w:val="20"/>
          <w:szCs w:val="18"/>
        </w:rPr>
        <w:t xml:space="preserve"> author:</w:t>
      </w:r>
      <w:r>
        <w:rPr>
          <w:sz w:val="20"/>
          <w:szCs w:val="18"/>
        </w:rPr>
        <w:t xml:space="preserve"> email </w:t>
      </w:r>
      <w:proofErr w:type="spellStart"/>
      <w:r>
        <w:rPr>
          <w:sz w:val="20"/>
          <w:szCs w:val="18"/>
        </w:rPr>
        <w:t>penulis</w:t>
      </w:r>
      <w:proofErr w:type="spellEnd"/>
    </w:p>
    <w:p w14:paraId="69E949CA" w14:textId="77777777" w:rsidR="001063BC" w:rsidRDefault="001063BC" w:rsidP="008462D8">
      <w:pPr>
        <w:spacing w:after="0" w:line="240" w:lineRule="auto"/>
      </w:pPr>
    </w:p>
    <w:tbl>
      <w:tblPr>
        <w:tblStyle w:val="TableGrid10"/>
        <w:tblW w:w="9164" w:type="dxa"/>
        <w:shd w:val="clear" w:color="auto" w:fill="FFFFFF" w:themeFill="background1"/>
        <w:tblLook w:val="04A0" w:firstRow="1" w:lastRow="0" w:firstColumn="1" w:lastColumn="0" w:noHBand="0" w:noVBand="1"/>
      </w:tblPr>
      <w:tblGrid>
        <w:gridCol w:w="2279"/>
        <w:gridCol w:w="285"/>
        <w:gridCol w:w="6600"/>
      </w:tblGrid>
      <w:tr w:rsidR="001063BC" w:rsidRPr="00003D09" w14:paraId="28D72A39" w14:textId="77777777" w:rsidTr="008462D8">
        <w:trPr>
          <w:trHeight w:val="139"/>
        </w:trPr>
        <w:tc>
          <w:tcPr>
            <w:tcW w:w="2279" w:type="dxa"/>
            <w:tcBorders>
              <w:top w:val="single" w:sz="4" w:space="0" w:color="000099"/>
              <w:left w:val="nil"/>
              <w:bottom w:val="single" w:sz="4" w:space="0" w:color="000099"/>
              <w:right w:val="nil"/>
            </w:tcBorders>
            <w:shd w:val="clear" w:color="auto" w:fill="FFFFFF" w:themeFill="background1"/>
          </w:tcPr>
          <w:p w14:paraId="175FC115" w14:textId="77777777" w:rsidR="001063BC" w:rsidRPr="00003D09" w:rsidRDefault="001063BC" w:rsidP="000B4D7F">
            <w:pPr>
              <w:spacing w:line="276" w:lineRule="auto"/>
              <w:rPr>
                <w:rFonts w:asciiTheme="majorBidi" w:hAnsiTheme="majorBidi" w:cstheme="majorBidi"/>
                <w:b/>
                <w:bCs/>
                <w:sz w:val="20"/>
                <w:szCs w:val="20"/>
                <w:lang w:val="en-ID"/>
              </w:rPr>
            </w:pPr>
            <w:bookmarkStart w:id="0" w:name="_Hlk144299769"/>
            <w:r w:rsidRPr="00003D09">
              <w:rPr>
                <w:rFonts w:asciiTheme="majorBidi" w:hAnsiTheme="majorBidi" w:cstheme="majorBidi"/>
                <w:b/>
                <w:bCs/>
                <w:sz w:val="20"/>
                <w:szCs w:val="20"/>
                <w:lang w:val="en-ID"/>
              </w:rPr>
              <w:t>Artikel Info</w:t>
            </w:r>
          </w:p>
        </w:tc>
        <w:tc>
          <w:tcPr>
            <w:tcW w:w="285" w:type="dxa"/>
            <w:vMerge w:val="restart"/>
            <w:tcBorders>
              <w:top w:val="single" w:sz="4" w:space="0" w:color="000099"/>
              <w:left w:val="nil"/>
              <w:right w:val="nil"/>
            </w:tcBorders>
            <w:shd w:val="clear" w:color="auto" w:fill="FFFFFF" w:themeFill="background1"/>
          </w:tcPr>
          <w:p w14:paraId="4F7F05C4" w14:textId="77777777" w:rsidR="001063BC" w:rsidRPr="00003D09" w:rsidRDefault="001063BC" w:rsidP="000B4D7F">
            <w:pPr>
              <w:spacing w:line="276" w:lineRule="auto"/>
              <w:rPr>
                <w:rFonts w:asciiTheme="majorBidi" w:hAnsiTheme="majorBidi" w:cstheme="majorBidi"/>
                <w:b/>
                <w:bCs/>
                <w:sz w:val="20"/>
                <w:szCs w:val="20"/>
                <w:lang w:val="en-ID"/>
              </w:rPr>
            </w:pPr>
          </w:p>
        </w:tc>
        <w:tc>
          <w:tcPr>
            <w:tcW w:w="6600" w:type="dxa"/>
            <w:tcBorders>
              <w:top w:val="single" w:sz="4" w:space="0" w:color="000099"/>
              <w:left w:val="nil"/>
              <w:bottom w:val="single" w:sz="4" w:space="0" w:color="000099"/>
              <w:right w:val="nil"/>
            </w:tcBorders>
            <w:shd w:val="clear" w:color="auto" w:fill="FFFFFF" w:themeFill="background1"/>
          </w:tcPr>
          <w:p w14:paraId="570D0073" w14:textId="77777777" w:rsidR="001063BC" w:rsidRPr="00003D09" w:rsidRDefault="001063BC" w:rsidP="000B4D7F">
            <w:pPr>
              <w:spacing w:line="276" w:lineRule="auto"/>
              <w:rPr>
                <w:rFonts w:asciiTheme="majorBidi" w:hAnsiTheme="majorBidi" w:cstheme="majorBidi"/>
                <w:b/>
                <w:bCs/>
                <w:sz w:val="20"/>
                <w:szCs w:val="20"/>
                <w:lang w:val="en-ID"/>
              </w:rPr>
            </w:pPr>
            <w:proofErr w:type="spellStart"/>
            <w:r w:rsidRPr="00003D09">
              <w:rPr>
                <w:rFonts w:asciiTheme="majorBidi" w:hAnsiTheme="majorBidi" w:cstheme="majorBidi"/>
                <w:b/>
                <w:bCs/>
                <w:sz w:val="20"/>
                <w:szCs w:val="20"/>
                <w:lang w:val="en-ID"/>
              </w:rPr>
              <w:t>Abstrak</w:t>
            </w:r>
            <w:proofErr w:type="spellEnd"/>
          </w:p>
        </w:tc>
      </w:tr>
      <w:tr w:rsidR="001063BC" w:rsidRPr="008462D8" w14:paraId="44CAAEF8" w14:textId="77777777" w:rsidTr="008462D8">
        <w:trPr>
          <w:trHeight w:val="425"/>
        </w:trPr>
        <w:tc>
          <w:tcPr>
            <w:tcW w:w="2279" w:type="dxa"/>
            <w:tcBorders>
              <w:top w:val="single" w:sz="4" w:space="0" w:color="000099"/>
              <w:left w:val="nil"/>
              <w:bottom w:val="single" w:sz="4" w:space="0" w:color="000099"/>
              <w:right w:val="nil"/>
            </w:tcBorders>
            <w:shd w:val="clear" w:color="auto" w:fill="FFFFFF" w:themeFill="background1"/>
          </w:tcPr>
          <w:p w14:paraId="18AB4BC7" w14:textId="77777777" w:rsidR="001063BC" w:rsidRPr="001063BC"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Diterima</w:t>
            </w:r>
            <w:proofErr w:type="spellEnd"/>
            <w:r w:rsidRPr="001063BC">
              <w:rPr>
                <w:rFonts w:asciiTheme="majorBidi" w:hAnsiTheme="majorBidi" w:cstheme="majorBidi"/>
                <w:sz w:val="20"/>
                <w:szCs w:val="20"/>
                <w:lang w:val="en-ID"/>
              </w:rPr>
              <w:t>, dd/mm/</w:t>
            </w:r>
            <w:proofErr w:type="spellStart"/>
            <w:r w:rsidRPr="001063BC">
              <w:rPr>
                <w:rFonts w:asciiTheme="majorBidi" w:hAnsiTheme="majorBidi" w:cstheme="majorBidi"/>
                <w:sz w:val="20"/>
                <w:szCs w:val="20"/>
                <w:lang w:val="en-ID"/>
              </w:rPr>
              <w:t>yyyy</w:t>
            </w:r>
            <w:proofErr w:type="spellEnd"/>
          </w:p>
          <w:p w14:paraId="7E86BD59" w14:textId="77777777" w:rsidR="001063BC" w:rsidRPr="001063BC"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Direvisi</w:t>
            </w:r>
            <w:proofErr w:type="spellEnd"/>
            <w:r w:rsidRPr="001063BC">
              <w:rPr>
                <w:rFonts w:asciiTheme="majorBidi" w:hAnsiTheme="majorBidi" w:cstheme="majorBidi"/>
                <w:sz w:val="20"/>
                <w:szCs w:val="20"/>
                <w:lang w:val="en-ID"/>
              </w:rPr>
              <w:t>, dd/mm/</w:t>
            </w:r>
            <w:proofErr w:type="spellStart"/>
            <w:r w:rsidRPr="001063BC">
              <w:rPr>
                <w:rFonts w:asciiTheme="majorBidi" w:hAnsiTheme="majorBidi" w:cstheme="majorBidi"/>
                <w:sz w:val="20"/>
                <w:szCs w:val="20"/>
                <w:lang w:val="en-ID"/>
              </w:rPr>
              <w:t>yyyy</w:t>
            </w:r>
            <w:proofErr w:type="spellEnd"/>
          </w:p>
          <w:p w14:paraId="6F783F72" w14:textId="7A5E8716" w:rsidR="001063BC" w:rsidRPr="00003D09"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Dipublikasi</w:t>
            </w:r>
            <w:proofErr w:type="spellEnd"/>
            <w:r w:rsidRPr="001063BC">
              <w:rPr>
                <w:rFonts w:asciiTheme="majorBidi" w:hAnsiTheme="majorBidi" w:cstheme="majorBidi"/>
                <w:sz w:val="20"/>
                <w:szCs w:val="20"/>
                <w:lang w:val="en-ID"/>
              </w:rPr>
              <w:t>,</w:t>
            </w:r>
            <w:r>
              <w:rPr>
                <w:rFonts w:asciiTheme="majorBidi" w:hAnsiTheme="majorBidi" w:cstheme="majorBidi"/>
                <w:sz w:val="20"/>
                <w:szCs w:val="20"/>
                <w:lang w:val="en-ID"/>
              </w:rPr>
              <w:t xml:space="preserve"> </w:t>
            </w:r>
            <w:r w:rsidRPr="001063BC">
              <w:rPr>
                <w:rFonts w:asciiTheme="majorBidi" w:hAnsiTheme="majorBidi" w:cstheme="majorBidi"/>
                <w:sz w:val="20"/>
                <w:szCs w:val="20"/>
                <w:lang w:val="en-ID"/>
              </w:rPr>
              <w:t>dd/mm/</w:t>
            </w:r>
            <w:proofErr w:type="spellStart"/>
            <w:r w:rsidRPr="001063BC">
              <w:rPr>
                <w:rFonts w:asciiTheme="majorBidi" w:hAnsiTheme="majorBidi" w:cstheme="majorBidi"/>
                <w:sz w:val="20"/>
                <w:szCs w:val="20"/>
                <w:lang w:val="en-ID"/>
              </w:rPr>
              <w:t>yyyy</w:t>
            </w:r>
            <w:proofErr w:type="spellEnd"/>
          </w:p>
        </w:tc>
        <w:tc>
          <w:tcPr>
            <w:tcW w:w="285" w:type="dxa"/>
            <w:vMerge/>
            <w:tcBorders>
              <w:left w:val="nil"/>
              <w:right w:val="nil"/>
            </w:tcBorders>
            <w:shd w:val="clear" w:color="auto" w:fill="FFFFFF" w:themeFill="background1"/>
          </w:tcPr>
          <w:p w14:paraId="7326E129" w14:textId="77777777" w:rsidR="001063BC" w:rsidRPr="00003D09" w:rsidRDefault="001063BC" w:rsidP="000B4D7F">
            <w:pPr>
              <w:spacing w:line="276" w:lineRule="auto"/>
              <w:rPr>
                <w:rFonts w:asciiTheme="majorBidi" w:hAnsiTheme="majorBidi" w:cstheme="majorBidi"/>
                <w:sz w:val="20"/>
                <w:szCs w:val="20"/>
                <w:lang w:val="en-ID"/>
              </w:rPr>
            </w:pPr>
          </w:p>
        </w:tc>
        <w:tc>
          <w:tcPr>
            <w:tcW w:w="6600" w:type="dxa"/>
            <w:vMerge w:val="restart"/>
            <w:tcBorders>
              <w:top w:val="single" w:sz="4" w:space="0" w:color="000099"/>
              <w:left w:val="nil"/>
              <w:right w:val="nil"/>
            </w:tcBorders>
            <w:shd w:val="clear" w:color="auto" w:fill="FFFFFF" w:themeFill="background1"/>
          </w:tcPr>
          <w:p w14:paraId="3598DFB3" w14:textId="4ECED8E8" w:rsidR="001063BC" w:rsidRPr="008462D8" w:rsidRDefault="008462D8" w:rsidP="000B4D7F">
            <w:pPr>
              <w:jc w:val="both"/>
              <w:rPr>
                <w:rFonts w:asciiTheme="majorBidi" w:hAnsiTheme="majorBidi" w:cstheme="majorBidi"/>
                <w:sz w:val="20"/>
                <w:szCs w:val="20"/>
                <w:lang w:val="id-ID"/>
              </w:rPr>
            </w:pP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dalam</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satu</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paragrah</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menggunakan</w:t>
            </w:r>
            <w:proofErr w:type="spellEnd"/>
            <w:r w:rsidRPr="008462D8">
              <w:rPr>
                <w:rFonts w:asciiTheme="majorBidi" w:hAnsiTheme="majorBidi" w:cstheme="majorBidi"/>
                <w:sz w:val="20"/>
                <w:szCs w:val="20"/>
              </w:rPr>
              <w:t xml:space="preserve"> Bahasa Indonesia </w:t>
            </w:r>
            <w:proofErr w:type="spellStart"/>
            <w:r w:rsidRPr="008462D8">
              <w:rPr>
                <w:rFonts w:asciiTheme="majorBidi" w:hAnsiTheme="majorBidi" w:cstheme="majorBidi"/>
                <w:sz w:val="20"/>
                <w:szCs w:val="20"/>
              </w:rPr>
              <w:t>baku</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ejaan</w:t>
            </w:r>
            <w:proofErr w:type="spellEnd"/>
            <w:r w:rsidRPr="008462D8">
              <w:rPr>
                <w:rFonts w:asciiTheme="majorBidi" w:hAnsiTheme="majorBidi" w:cstheme="majorBidi"/>
                <w:sz w:val="20"/>
                <w:szCs w:val="20"/>
              </w:rPr>
              <w:t xml:space="preserve"> yang </w:t>
            </w:r>
            <w:proofErr w:type="spellStart"/>
            <w:r w:rsidRPr="008462D8">
              <w:rPr>
                <w:rFonts w:asciiTheme="majorBidi" w:hAnsiTheme="majorBidi" w:cstheme="majorBidi"/>
                <w:sz w:val="20"/>
                <w:szCs w:val="20"/>
              </w:rPr>
              <w:t>disempurnakan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Maksimum</w:t>
            </w:r>
            <w:proofErr w:type="spellEnd"/>
            <w:r w:rsidRPr="008462D8">
              <w:rPr>
                <w:rFonts w:asciiTheme="majorBidi" w:hAnsiTheme="majorBidi" w:cstheme="majorBidi"/>
                <w:sz w:val="20"/>
                <w:szCs w:val="20"/>
              </w:rPr>
              <w:t xml:space="preserve"> 200 kata, </w:t>
            </w:r>
            <w:proofErr w:type="spellStart"/>
            <w:r w:rsidRPr="008462D8">
              <w:rPr>
                <w:rFonts w:asciiTheme="majorBidi" w:hAnsiTheme="majorBidi" w:cstheme="majorBidi"/>
                <w:sz w:val="20"/>
                <w:szCs w:val="20"/>
              </w:rPr>
              <w:t>menggunakan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Times New Roman </w:t>
            </w:r>
            <w:proofErr w:type="spellStart"/>
            <w:r w:rsidRPr="008462D8">
              <w:rPr>
                <w:rFonts w:asciiTheme="majorBidi" w:hAnsiTheme="majorBidi" w:cstheme="majorBidi"/>
                <w:sz w:val="20"/>
                <w:szCs w:val="20"/>
              </w:rPr>
              <w:t>ukuran</w:t>
            </w:r>
            <w:proofErr w:type="spellEnd"/>
            <w:r w:rsidRPr="008462D8">
              <w:rPr>
                <w:rFonts w:asciiTheme="majorBidi" w:hAnsiTheme="majorBidi" w:cstheme="majorBidi"/>
                <w:sz w:val="20"/>
                <w:szCs w:val="20"/>
              </w:rPr>
              <w:t xml:space="preserve"> 10pt, </w:t>
            </w:r>
            <w:proofErr w:type="spellStart"/>
            <w:r w:rsidRPr="008462D8">
              <w:rPr>
                <w:rFonts w:asciiTheme="majorBidi" w:hAnsiTheme="majorBidi" w:cstheme="majorBidi"/>
                <w:sz w:val="20"/>
                <w:szCs w:val="20"/>
              </w:rPr>
              <w:t>spasi</w:t>
            </w:r>
            <w:proofErr w:type="spellEnd"/>
            <w:r w:rsidRPr="008462D8">
              <w:rPr>
                <w:rFonts w:asciiTheme="majorBidi" w:hAnsiTheme="majorBidi" w:cstheme="majorBidi"/>
                <w:sz w:val="20"/>
                <w:szCs w:val="20"/>
              </w:rPr>
              <w:t xml:space="preserve"> 1. </w:t>
            </w:r>
            <w:proofErr w:type="spellStart"/>
            <w:r w:rsidRPr="008462D8">
              <w:rPr>
                <w:rFonts w:asciiTheme="majorBidi" w:hAnsiTheme="majorBidi" w:cstheme="majorBidi"/>
                <w:sz w:val="20"/>
                <w:szCs w:val="20"/>
              </w:rPr>
              <w:t>Berisi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tentang</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gambaran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singkat</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dari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keseluruhan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penelitian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meliputi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latar</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belakang</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masalah</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tujuan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metode</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dan </w:t>
            </w:r>
            <w:proofErr w:type="spellStart"/>
            <w:r w:rsidRPr="008462D8">
              <w:rPr>
                <w:rFonts w:asciiTheme="majorBidi" w:hAnsiTheme="majorBidi" w:cstheme="majorBidi"/>
                <w:sz w:val="20"/>
                <w:szCs w:val="20"/>
              </w:rPr>
              <w:t>kesimpulan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Hindari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penulisan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kutipan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pustaka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serta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singkatan</w:t>
            </w:r>
            <w:proofErr w:type="spellEnd"/>
            <w:r w:rsidRPr="008462D8">
              <w:rPr>
                <w:rFonts w:asciiTheme="majorBidi" w:hAnsiTheme="majorBidi" w:cstheme="majorBidi"/>
                <w:sz w:val="20"/>
                <w:szCs w:val="20"/>
              </w:rPr>
              <w:t xml:space="preserve"> di </w:t>
            </w:r>
            <w:proofErr w:type="spellStart"/>
            <w:r w:rsidRPr="008462D8">
              <w:rPr>
                <w:rFonts w:asciiTheme="majorBidi" w:hAnsiTheme="majorBidi" w:cstheme="majorBidi"/>
                <w:sz w:val="20"/>
                <w:szCs w:val="20"/>
              </w:rPr>
              <w:t>dalam</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berisi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judul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artikel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objek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riset</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tujuan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metode</w:t>
            </w:r>
            <w:proofErr w:type="spellEnd"/>
            <w:r w:rsidRPr="008462D8">
              <w:rPr>
                <w:rFonts w:asciiTheme="majorBidi" w:hAnsiTheme="majorBidi" w:cstheme="majorBidi"/>
                <w:sz w:val="20"/>
                <w:szCs w:val="20"/>
              </w:rPr>
              <w:t xml:space="preserve"> dan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Kata </w:t>
            </w:r>
            <w:proofErr w:type="spellStart"/>
            <w:r w:rsidRPr="008462D8">
              <w:rPr>
                <w:rFonts w:asciiTheme="majorBidi" w:hAnsiTheme="majorBidi" w:cstheme="majorBidi"/>
                <w:sz w:val="20"/>
                <w:szCs w:val="20"/>
              </w:rPr>
              <w:t>kunci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format font size: 10 pt,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tebal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sedangkan</w:t>
            </w:r>
            <w:proofErr w:type="spellEnd"/>
            <w:r w:rsidRPr="008462D8">
              <w:rPr>
                <w:rFonts w:asciiTheme="majorBidi" w:hAnsiTheme="majorBidi" w:cstheme="majorBidi"/>
                <w:sz w:val="20"/>
                <w:szCs w:val="20"/>
              </w:rPr>
              <w:t xml:space="preserve"> kata </w:t>
            </w:r>
            <w:proofErr w:type="spellStart"/>
            <w:r w:rsidRPr="008462D8">
              <w:rPr>
                <w:rFonts w:asciiTheme="majorBidi" w:hAnsiTheme="majorBidi" w:cstheme="majorBidi"/>
                <w:sz w:val="20"/>
                <w:szCs w:val="20"/>
              </w:rPr>
              <w:t>kuncinya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miring.</w:t>
            </w:r>
          </w:p>
        </w:tc>
      </w:tr>
      <w:tr w:rsidR="001063BC" w:rsidRPr="00003D09" w14:paraId="13DF9313" w14:textId="77777777" w:rsidTr="008462D8">
        <w:trPr>
          <w:trHeight w:val="1399"/>
        </w:trPr>
        <w:tc>
          <w:tcPr>
            <w:tcW w:w="2279" w:type="dxa"/>
            <w:tcBorders>
              <w:top w:val="single" w:sz="4" w:space="0" w:color="000099"/>
              <w:left w:val="nil"/>
              <w:bottom w:val="single" w:sz="4" w:space="0" w:color="000099"/>
              <w:right w:val="nil"/>
            </w:tcBorders>
            <w:shd w:val="clear" w:color="auto" w:fill="FFFFFF" w:themeFill="background1"/>
          </w:tcPr>
          <w:p w14:paraId="5E24917D" w14:textId="77777777" w:rsidR="001063BC" w:rsidRPr="000E4E2B" w:rsidRDefault="001063BC" w:rsidP="008462D8">
            <w:pPr>
              <w:spacing w:line="276" w:lineRule="auto"/>
              <w:rPr>
                <w:rFonts w:asciiTheme="majorBidi" w:hAnsiTheme="majorBidi" w:cstheme="majorBidi"/>
                <w:b/>
                <w:bCs/>
                <w:sz w:val="20"/>
                <w:szCs w:val="20"/>
                <w:lang w:val="nl-NL"/>
              </w:rPr>
            </w:pPr>
            <w:r w:rsidRPr="000E4E2B">
              <w:rPr>
                <w:rFonts w:asciiTheme="majorBidi" w:hAnsiTheme="majorBidi" w:cstheme="majorBidi"/>
                <w:b/>
                <w:bCs/>
                <w:sz w:val="20"/>
                <w:szCs w:val="20"/>
                <w:lang w:val="nl-NL"/>
              </w:rPr>
              <w:t xml:space="preserve">Kata Kunci: </w:t>
            </w:r>
          </w:p>
          <w:p w14:paraId="3BEE5881" w14:textId="77777777" w:rsidR="001063BC" w:rsidRPr="00003D09" w:rsidRDefault="001063BC" w:rsidP="006741DE">
            <w:pPr>
              <w:rPr>
                <w:rFonts w:asciiTheme="majorBidi" w:hAnsiTheme="majorBidi" w:cstheme="majorBidi"/>
                <w:sz w:val="20"/>
                <w:szCs w:val="20"/>
                <w:lang w:val="en-ID"/>
              </w:rPr>
            </w:pPr>
            <w:r w:rsidRPr="000E4E2B">
              <w:rPr>
                <w:rFonts w:asciiTheme="majorBidi" w:hAnsiTheme="majorBidi" w:cstheme="majorBidi"/>
                <w:sz w:val="20"/>
                <w:szCs w:val="20"/>
                <w:lang w:val="nl-NL"/>
              </w:rPr>
              <w:t xml:space="preserve">Tingkat Kesehatan Bank, PT. </w:t>
            </w:r>
            <w:r w:rsidRPr="00003D09">
              <w:rPr>
                <w:rFonts w:asciiTheme="majorBidi" w:hAnsiTheme="majorBidi" w:cstheme="majorBidi"/>
                <w:sz w:val="20"/>
                <w:szCs w:val="20"/>
                <w:lang w:val="en-ID"/>
              </w:rPr>
              <w:t xml:space="preserve">Bank Rakyat Indonesia (Persero) </w:t>
            </w:r>
            <w:proofErr w:type="spellStart"/>
            <w:r w:rsidRPr="00003D09">
              <w:rPr>
                <w:rFonts w:asciiTheme="majorBidi" w:hAnsiTheme="majorBidi" w:cstheme="majorBidi"/>
                <w:sz w:val="20"/>
                <w:szCs w:val="20"/>
                <w:lang w:val="en-ID"/>
              </w:rPr>
              <w:t>Tbk</w:t>
            </w:r>
            <w:proofErr w:type="spellEnd"/>
            <w:r w:rsidRPr="00003D09">
              <w:rPr>
                <w:rFonts w:asciiTheme="majorBidi" w:hAnsiTheme="majorBidi" w:cstheme="majorBidi"/>
                <w:sz w:val="20"/>
                <w:szCs w:val="20"/>
                <w:lang w:val="en-ID"/>
              </w:rPr>
              <w:t>, Metode RBBR.</w:t>
            </w:r>
          </w:p>
        </w:tc>
        <w:tc>
          <w:tcPr>
            <w:tcW w:w="285" w:type="dxa"/>
            <w:vMerge/>
            <w:tcBorders>
              <w:left w:val="nil"/>
              <w:bottom w:val="single" w:sz="4" w:space="0" w:color="000099"/>
              <w:right w:val="nil"/>
            </w:tcBorders>
            <w:shd w:val="clear" w:color="auto" w:fill="FFFFFF" w:themeFill="background1"/>
          </w:tcPr>
          <w:p w14:paraId="41C61C83" w14:textId="77777777" w:rsidR="001063BC" w:rsidRPr="00003D09" w:rsidRDefault="001063BC" w:rsidP="000B4D7F">
            <w:pPr>
              <w:spacing w:line="276" w:lineRule="auto"/>
              <w:rPr>
                <w:rFonts w:asciiTheme="majorBidi" w:hAnsiTheme="majorBidi" w:cstheme="majorBidi"/>
                <w:sz w:val="20"/>
                <w:szCs w:val="20"/>
                <w:lang w:val="en-ID"/>
              </w:rPr>
            </w:pPr>
          </w:p>
        </w:tc>
        <w:tc>
          <w:tcPr>
            <w:tcW w:w="6600" w:type="dxa"/>
            <w:vMerge/>
            <w:tcBorders>
              <w:left w:val="nil"/>
              <w:bottom w:val="single" w:sz="4" w:space="0" w:color="000099"/>
              <w:right w:val="nil"/>
            </w:tcBorders>
            <w:shd w:val="clear" w:color="auto" w:fill="FFFFFF" w:themeFill="background1"/>
          </w:tcPr>
          <w:p w14:paraId="6840AAA6" w14:textId="77777777" w:rsidR="001063BC" w:rsidRPr="00003D09" w:rsidRDefault="001063BC" w:rsidP="000B4D7F">
            <w:pPr>
              <w:jc w:val="both"/>
              <w:rPr>
                <w:rFonts w:asciiTheme="majorBidi" w:hAnsiTheme="majorBidi" w:cstheme="majorBidi"/>
                <w:sz w:val="20"/>
                <w:szCs w:val="20"/>
              </w:rPr>
            </w:pPr>
          </w:p>
        </w:tc>
      </w:tr>
      <w:bookmarkEnd w:id="0"/>
    </w:tbl>
    <w:p w14:paraId="3EAD3F3C" w14:textId="77777777" w:rsidR="001063BC" w:rsidRDefault="001063BC" w:rsidP="008462D8">
      <w:pPr>
        <w:spacing w:after="0" w:line="240" w:lineRule="auto"/>
      </w:pPr>
    </w:p>
    <w:p w14:paraId="59E4C4A4" w14:textId="77777777" w:rsidR="008462D8" w:rsidRPr="00130DBC" w:rsidRDefault="008462D8" w:rsidP="008462D8">
      <w:pPr>
        <w:spacing w:after="0" w:line="240" w:lineRule="auto"/>
        <w:jc w:val="both"/>
        <w:rPr>
          <w:b/>
          <w:bCs/>
          <w:color w:val="000000"/>
          <w:szCs w:val="24"/>
          <w:lang w:val="id-ID"/>
        </w:rPr>
      </w:pPr>
      <w:r w:rsidRPr="00130DBC">
        <w:rPr>
          <w:b/>
          <w:bCs/>
          <w:color w:val="000000"/>
          <w:szCs w:val="24"/>
          <w:lang w:val="id-ID"/>
        </w:rPr>
        <w:t>PENDAHULUAN</w:t>
      </w:r>
    </w:p>
    <w:p w14:paraId="38589D99" w14:textId="762D4A70" w:rsidR="008462D8" w:rsidRPr="008462D8" w:rsidRDefault="008462D8" w:rsidP="006741DE">
      <w:pPr>
        <w:spacing w:after="0" w:line="240" w:lineRule="auto"/>
        <w:ind w:firstLine="567"/>
        <w:jc w:val="both"/>
        <w:rPr>
          <w:i/>
          <w:iCs/>
          <w:color w:val="000000"/>
          <w:szCs w:val="24"/>
          <w:lang w:val="id-ID"/>
        </w:rPr>
      </w:pPr>
      <w:r w:rsidRPr="00136D77">
        <w:rPr>
          <w:color w:val="000000"/>
          <w:szCs w:val="24"/>
          <w:lang w:val="id-ID"/>
        </w:rPr>
        <w:t xml:space="preserve">Pendahuluan memuat latar belakang penelitian secara ringkas, padat, dan jelas; tujuan penelitian; serta teori-teori pendukung. </w:t>
      </w:r>
      <w:r w:rsidRPr="0046242D">
        <w:rPr>
          <w:color w:val="000000"/>
          <w:szCs w:val="24"/>
          <w:lang w:val="id-ID"/>
        </w:rPr>
        <w:t>Latar belakang atau pendahuluan menjawab mengapa penelitian atau kajian dilakukan apa yang dilakukan peneliti terdahulu atau artikel keilmuan yang sekarang berkembang, masalah, dan tujuan</w:t>
      </w:r>
      <w:r w:rsidRPr="0046242D">
        <w:rPr>
          <w:i/>
          <w:iCs/>
          <w:color w:val="000000"/>
          <w:szCs w:val="24"/>
          <w:lang w:val="id-ID"/>
        </w:rPr>
        <w:t xml:space="preserve">. </w:t>
      </w:r>
      <w:r w:rsidRPr="0046242D">
        <w:rPr>
          <w:color w:val="000000"/>
          <w:szCs w:val="24"/>
          <w:lang w:val="id-ID"/>
        </w:rPr>
        <w:t xml:space="preserve">Penulisan secara naratif, tidak perlu diberi sub-judul khusus. </w:t>
      </w:r>
      <w:r w:rsidRPr="008462D8">
        <w:rPr>
          <w:color w:val="000000"/>
          <w:szCs w:val="24"/>
          <w:lang w:val="id-ID"/>
        </w:rPr>
        <w:t xml:space="preserve">Termasuk dalam penulisan definisi operasional, apabila dirasa perlu, juga ditulis secara naratif. </w:t>
      </w:r>
      <w:r w:rsidRPr="008462D8">
        <w:rPr>
          <w:i/>
          <w:iCs/>
          <w:color w:val="000000"/>
          <w:szCs w:val="24"/>
          <w:lang w:val="id-ID"/>
        </w:rPr>
        <w:t>[Time New Roman 12pt dan 1 spasi]</w:t>
      </w:r>
    </w:p>
    <w:p w14:paraId="3AA2BE24" w14:textId="77777777" w:rsidR="008462D8" w:rsidRPr="008462D8" w:rsidRDefault="008462D8" w:rsidP="008462D8">
      <w:pPr>
        <w:spacing w:after="0" w:line="240" w:lineRule="auto"/>
        <w:rPr>
          <w:color w:val="000000"/>
          <w:szCs w:val="24"/>
          <w:lang w:val="id-ID"/>
        </w:rPr>
      </w:pPr>
    </w:p>
    <w:p w14:paraId="10653077" w14:textId="77777777" w:rsidR="008462D8" w:rsidRPr="00130DBC" w:rsidRDefault="008462D8" w:rsidP="008462D8">
      <w:pPr>
        <w:spacing w:after="0" w:line="240" w:lineRule="auto"/>
        <w:jc w:val="both"/>
        <w:rPr>
          <w:b/>
          <w:bCs/>
          <w:color w:val="000000"/>
          <w:szCs w:val="24"/>
          <w:lang w:val="id-ID"/>
        </w:rPr>
      </w:pPr>
      <w:r w:rsidRPr="00130DBC">
        <w:rPr>
          <w:b/>
          <w:bCs/>
          <w:color w:val="000000"/>
          <w:szCs w:val="24"/>
          <w:lang w:val="id-ID"/>
        </w:rPr>
        <w:t>METODE PENELITIAN</w:t>
      </w:r>
    </w:p>
    <w:p w14:paraId="1501005A" w14:textId="428D9A8E" w:rsidR="008462D8" w:rsidRPr="001D0DE1" w:rsidRDefault="008462D8" w:rsidP="001929F2">
      <w:pPr>
        <w:spacing w:after="0" w:line="240" w:lineRule="auto"/>
        <w:ind w:firstLine="567"/>
        <w:jc w:val="both"/>
        <w:rPr>
          <w:color w:val="000000"/>
          <w:szCs w:val="24"/>
          <w:lang w:val="id-ID"/>
        </w:rPr>
      </w:pPr>
      <w:r w:rsidRPr="001D0DE1">
        <w:rPr>
          <w:rFonts w:eastAsia="Calibri"/>
          <w:lang w:val="id-ID"/>
        </w:rPr>
        <w:t>Metode penelitian berisi jenis penelitian, sampel dan populasi atau subjek penelitian, waktu dan tempat penelitian, instrumen, prosedur dan teknik penelitian, serta hal-hal lain yang berkaitan dengan cara penelitian.</w:t>
      </w:r>
      <w:r w:rsidRPr="001D0DE1">
        <w:rPr>
          <w:color w:val="000000"/>
          <w:szCs w:val="24"/>
          <w:lang w:val="id-ID"/>
        </w:rPr>
        <w:t xml:space="preserve"> Sebaiknya menggunakan kalimat pasif dan kalimat narasi, bukan kalimat perintah. </w:t>
      </w:r>
      <w:r w:rsidRPr="008462D8">
        <w:rPr>
          <w:i/>
          <w:iCs/>
          <w:color w:val="000000"/>
          <w:szCs w:val="24"/>
          <w:lang w:val="id-ID"/>
        </w:rPr>
        <w:t>[Time New Roman 12, justified,</w:t>
      </w:r>
      <w:r w:rsidRPr="008462D8">
        <w:rPr>
          <w:color w:val="000000"/>
          <w:szCs w:val="24"/>
          <w:lang w:val="id-ID"/>
        </w:rPr>
        <w:t xml:space="preserve"> </w:t>
      </w:r>
      <w:r w:rsidRPr="008462D8">
        <w:rPr>
          <w:i/>
          <w:iCs/>
          <w:color w:val="000000"/>
          <w:szCs w:val="24"/>
          <w:lang w:val="id-ID"/>
        </w:rPr>
        <w:t>1 spasi]</w:t>
      </w:r>
    </w:p>
    <w:p w14:paraId="3E706CE8" w14:textId="77777777" w:rsidR="00555B43" w:rsidRPr="00555B43" w:rsidRDefault="00555B43"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9B5B17B" w14:textId="02589848" w:rsidR="008462D8" w:rsidRPr="008462D8" w:rsidRDefault="008462D8" w:rsidP="008462D8">
      <w:pPr>
        <w:widowControl w:val="0"/>
        <w:autoSpaceDE w:val="0"/>
        <w:autoSpaceDN w:val="0"/>
        <w:adjustRightInd w:val="0"/>
        <w:spacing w:after="0" w:line="276" w:lineRule="auto"/>
        <w:jc w:val="both"/>
        <w:rPr>
          <w:rFonts w:eastAsia="Times New Roman" w:cs="Times New Roman"/>
          <w:b/>
          <w:kern w:val="0"/>
          <w:szCs w:val="24"/>
          <w:lang w:val="id-ID" w:eastAsia="zh-CN"/>
          <w14:ligatures w14:val="none"/>
        </w:rPr>
      </w:pPr>
      <w:r w:rsidRPr="008462D8">
        <w:rPr>
          <w:rFonts w:eastAsia="Times New Roman" w:cs="Times New Roman"/>
          <w:b/>
          <w:kern w:val="0"/>
          <w:szCs w:val="24"/>
          <w:lang w:val="id-ID"/>
          <w14:ligatures w14:val="none"/>
        </w:rPr>
        <w:t>HASIL DAN PEMBAHASAN</w:t>
      </w:r>
    </w:p>
    <w:p w14:paraId="1A666306" w14:textId="77777777" w:rsidR="008462D8" w:rsidRPr="008462D8" w:rsidRDefault="008462D8" w:rsidP="006741DE">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sebagai proses tindak lanjut.</w:t>
      </w:r>
    </w:p>
    <w:p w14:paraId="64F19E84" w14:textId="77777777" w:rsidR="008462D8" w:rsidRPr="008462D8" w:rsidRDefault="008462D8" w:rsidP="001929F2">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14:ligatures w14:val="none"/>
        </w:rPr>
        <w:t xml:space="preserve">Bagian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juga m</w:t>
      </w:r>
      <w:r w:rsidRPr="008462D8">
        <w:rPr>
          <w:rFonts w:eastAsia="Times New Roman" w:cs="Times New Roman"/>
          <w:kern w:val="0"/>
          <w:szCs w:val="24"/>
          <w:lang w:val="id-ID"/>
          <w14:ligatures w14:val="none"/>
        </w:rPr>
        <w:t>enguraikan hasil analisis kualitatif dan/atau kuantitatif dengan penekanan pada jawaban atas permasalahan. Isi dari pembahasan ini memuat segala sesuatu tentang kegiatan yang dilakukan dalam makalah. Mulai dari konsep, perancangan, hipotesis (bila ada), percobaan, data pengamatan, dan hasil dari data pengamatan yang ada.</w:t>
      </w:r>
    </w:p>
    <w:p w14:paraId="5585AE8D" w14:textId="79F23909" w:rsidR="008462D8" w:rsidRPr="00555B43" w:rsidRDefault="008462D8" w:rsidP="006741DE">
      <w:pPr>
        <w:widowControl w:val="0"/>
        <w:autoSpaceDE w:val="0"/>
        <w:autoSpaceDN w:val="0"/>
        <w:adjustRightInd w:val="0"/>
        <w:spacing w:after="0" w:line="276"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lastRenderedPageBreak/>
        <w:t>Isi didukung dengan gambar, tabel, dan persamaan yang dirujuk dalam naskah</w:t>
      </w:r>
      <w:r w:rsidR="006741DE" w:rsidRPr="00555B43">
        <w:rPr>
          <w:rFonts w:eastAsia="Times New Roman" w:cs="Times New Roman"/>
          <w:kern w:val="0"/>
          <w:szCs w:val="24"/>
          <w:lang w:val="id-ID"/>
          <w14:ligatures w14:val="none"/>
        </w:rPr>
        <w:t>.</w:t>
      </w:r>
    </w:p>
    <w:p w14:paraId="31375045" w14:textId="77777777" w:rsidR="00A107BB" w:rsidRPr="004B5E93" w:rsidRDefault="00A107BB" w:rsidP="004B5E93">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4864466" w14:textId="49ADF25A" w:rsidR="008462D8" w:rsidRPr="008462D8" w:rsidRDefault="008462D8" w:rsidP="008462D8">
      <w:pPr>
        <w:widowControl w:val="0"/>
        <w:autoSpaceDE w:val="0"/>
        <w:autoSpaceDN w:val="0"/>
        <w:adjustRightInd w:val="0"/>
        <w:spacing w:after="0" w:line="276" w:lineRule="auto"/>
        <w:jc w:val="both"/>
        <w:rPr>
          <w:rFonts w:eastAsia="Times New Roman" w:cs="Times New Roman"/>
          <w:b/>
          <w:kern w:val="0"/>
          <w:szCs w:val="24"/>
          <w14:ligatures w14:val="none"/>
        </w:rPr>
      </w:pPr>
      <w:r w:rsidRPr="008462D8">
        <w:rPr>
          <w:rFonts w:eastAsia="Times New Roman" w:cs="Times New Roman"/>
          <w:b/>
          <w:kern w:val="0"/>
          <w:szCs w:val="24"/>
          <w:lang w:val="id-ID"/>
          <w14:ligatures w14:val="none"/>
        </w:rPr>
        <w:t>Ketentuan Umum</w:t>
      </w:r>
    </w:p>
    <w:p w14:paraId="2DFAA31F" w14:textId="77777777" w:rsidR="008462D8" w:rsidRPr="008462D8" w:rsidRDefault="008462D8" w:rsidP="008462D8">
      <w:pPr>
        <w:widowControl w:val="0"/>
        <w:autoSpaceDE w:val="0"/>
        <w:autoSpaceDN w:val="0"/>
        <w:adjustRightInd w:val="0"/>
        <w:spacing w:after="0" w:line="276" w:lineRule="auto"/>
        <w:ind w:firstLine="567"/>
        <w:jc w:val="both"/>
        <w:rPr>
          <w:rFonts w:eastAsia="Times New Roman" w:cs="Times New Roman"/>
          <w:kern w:val="0"/>
          <w:szCs w:val="24"/>
          <w14:ligatures w14:val="none"/>
        </w:rPr>
      </w:pPr>
      <w:r w:rsidRPr="008462D8">
        <w:rPr>
          <w:rFonts w:eastAsia="Times New Roman" w:cs="Times New Roman"/>
          <w:kern w:val="0"/>
          <w:szCs w:val="24"/>
          <w14:ligatures w14:val="none"/>
        </w:rPr>
        <w:t xml:space="preserve">Font yang </w:t>
      </w:r>
      <w:proofErr w:type="spellStart"/>
      <w:r w:rsidRPr="008462D8">
        <w:rPr>
          <w:rFonts w:eastAsia="Times New Roman" w:cs="Times New Roman"/>
          <w:kern w:val="0"/>
          <w:szCs w:val="24"/>
          <w14:ligatures w14:val="none"/>
        </w:rPr>
        <w:t>digunakan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adalah</w:t>
      </w:r>
      <w:proofErr w:type="spellEnd"/>
      <w:r w:rsidRPr="008462D8">
        <w:rPr>
          <w:rFonts w:eastAsia="Times New Roman" w:cs="Times New Roman"/>
          <w:kern w:val="0"/>
          <w:szCs w:val="24"/>
          <w14:ligatures w14:val="none"/>
        </w:rPr>
        <w:t xml:space="preserve"> Times New Roman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style dan </w:t>
      </w:r>
      <w:proofErr w:type="spellStart"/>
      <w:r w:rsidRPr="008462D8">
        <w:rPr>
          <w:rFonts w:eastAsia="Times New Roman" w:cs="Times New Roman"/>
          <w:kern w:val="0"/>
          <w:szCs w:val="24"/>
          <w14:ligatures w14:val="none"/>
        </w:rPr>
        <w:t>ukuran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sebagaimana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contoh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template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optimalisasi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usahakan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jumlah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genap</w:t>
      </w:r>
      <w:proofErr w:type="spellEnd"/>
      <w:r w:rsidRPr="008462D8">
        <w:rPr>
          <w:rFonts w:eastAsia="Times New Roman" w:cs="Times New Roman"/>
          <w:kern w:val="0"/>
          <w:szCs w:val="24"/>
          <w14:ligatures w14:val="none"/>
        </w:rPr>
        <w:t xml:space="preserve">. </w:t>
      </w:r>
    </w:p>
    <w:p w14:paraId="03509A3B" w14:textId="77777777" w:rsidR="008462D8" w:rsidRPr="008462D8" w:rsidRDefault="008462D8" w:rsidP="001929F2">
      <w:pPr>
        <w:widowControl w:val="0"/>
        <w:autoSpaceDE w:val="0"/>
        <w:autoSpaceDN w:val="0"/>
        <w:adjustRightInd w:val="0"/>
        <w:spacing w:after="0" w:line="240" w:lineRule="auto"/>
        <w:ind w:firstLine="567"/>
        <w:jc w:val="both"/>
        <w:rPr>
          <w:rFonts w:eastAsia="Times New Roman" w:cs="Times New Roman"/>
          <w:kern w:val="0"/>
          <w:szCs w:val="24"/>
          <w14:ligatures w14:val="none"/>
        </w:rPr>
      </w:pPr>
      <w:proofErr w:type="spellStart"/>
      <w:r w:rsidRPr="008462D8">
        <w:rPr>
          <w:rFonts w:eastAsia="Times New Roman" w:cs="Times New Roman"/>
          <w:kern w:val="0"/>
          <w:szCs w:val="24"/>
          <w14:ligatures w14:val="none"/>
        </w:rPr>
        <w:t>Perhatikan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penggunaan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bahasa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Gunakan</w:t>
      </w:r>
      <w:proofErr w:type="spellEnd"/>
      <w:r w:rsidRPr="008462D8">
        <w:rPr>
          <w:rFonts w:eastAsia="Times New Roman" w:cs="Times New Roman"/>
          <w:kern w:val="0"/>
          <w:szCs w:val="24"/>
          <w14:ligatures w14:val="none"/>
        </w:rPr>
        <w:t xml:space="preserve"> Bahasa Indonesia yang </w:t>
      </w:r>
      <w:proofErr w:type="spellStart"/>
      <w:r w:rsidRPr="008462D8">
        <w:rPr>
          <w:rFonts w:eastAsia="Times New Roman" w:cs="Times New Roman"/>
          <w:kern w:val="0"/>
          <w:szCs w:val="24"/>
          <w14:ligatures w14:val="none"/>
        </w:rPr>
        <w:t>baku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ragam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ilmiah</w:t>
      </w:r>
      <w:proofErr w:type="spellEnd"/>
      <w:r w:rsidRPr="008462D8">
        <w:rPr>
          <w:rFonts w:eastAsia="Times New Roman" w:cs="Times New Roman"/>
          <w:kern w:val="0"/>
          <w:szCs w:val="24"/>
          <w14:ligatures w14:val="none"/>
        </w:rPr>
        <w:t xml:space="preserve">. Jika Anda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yang </w:t>
      </w:r>
      <w:proofErr w:type="spellStart"/>
      <w:r w:rsidRPr="008462D8">
        <w:rPr>
          <w:rFonts w:eastAsia="Times New Roman" w:cs="Times New Roman"/>
          <w:kern w:val="0"/>
          <w:szCs w:val="24"/>
          <w14:ligatures w14:val="none"/>
        </w:rPr>
        <w:t>belum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diserap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tuliskan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r w:rsidRPr="008462D8">
        <w:rPr>
          <w:rFonts w:eastAsia="Times New Roman" w:cs="Times New Roman"/>
          <w:i/>
          <w:iCs/>
          <w:kern w:val="0"/>
          <w:szCs w:val="24"/>
          <w14:ligatures w14:val="none"/>
        </w:rPr>
        <w:t>italic</w:t>
      </w:r>
      <w:r w:rsidRPr="008462D8">
        <w:rPr>
          <w:rFonts w:eastAsia="Times New Roman" w:cs="Times New Roman"/>
          <w:kern w:val="0"/>
          <w:szCs w:val="24"/>
          <w14:ligatures w14:val="none"/>
        </w:rPr>
        <w:t xml:space="preserve"> (miring). Jika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tersebut</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atau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lazim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seperti</w:t>
      </w:r>
      <w:proofErr w:type="spellEnd"/>
      <w:r w:rsidRPr="008462D8">
        <w:rPr>
          <w:rFonts w:eastAsia="Times New Roman" w:cs="Times New Roman"/>
          <w:kern w:val="0"/>
          <w:szCs w:val="24"/>
          <w14:ligatures w14:val="none"/>
        </w:rPr>
        <w:t xml:space="preserve"> monitor, </w:t>
      </w:r>
      <w:proofErr w:type="spellStart"/>
      <w:r w:rsidRPr="008462D8">
        <w:rPr>
          <w:rFonts w:eastAsia="Times New Roman" w:cs="Times New Roman"/>
          <w:kern w:val="0"/>
          <w:szCs w:val="24"/>
          <w14:ligatures w14:val="none"/>
        </w:rPr>
        <w:t>tidak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perlu</w:t>
      </w:r>
      <w:proofErr w:type="spellEnd"/>
      <w:r w:rsidRPr="008462D8">
        <w:rPr>
          <w:rFonts w:eastAsia="Times New Roman" w:cs="Times New Roman"/>
          <w:kern w:val="0"/>
          <w:szCs w:val="24"/>
          <w14:ligatures w14:val="none"/>
        </w:rPr>
        <w:t xml:space="preserve"> Anda </w:t>
      </w:r>
      <w:proofErr w:type="spellStart"/>
      <w:r w:rsidRPr="008462D8">
        <w:rPr>
          <w:rFonts w:eastAsia="Times New Roman" w:cs="Times New Roman"/>
          <w:kern w:val="0"/>
          <w:szCs w:val="24"/>
          <w14:ligatures w14:val="none"/>
        </w:rPr>
        <w:t>tulis</w:t>
      </w:r>
      <w:proofErr w:type="spellEnd"/>
      <w:r w:rsidRPr="008462D8">
        <w:rPr>
          <w:rFonts w:eastAsia="Times New Roman" w:cs="Times New Roman"/>
          <w:kern w:val="0"/>
          <w:szCs w:val="24"/>
          <w14:ligatures w14:val="none"/>
        </w:rPr>
        <w:t xml:space="preserve"> miring.</w:t>
      </w:r>
    </w:p>
    <w:p w14:paraId="4639853A" w14:textId="77777777" w:rsidR="008462D8" w:rsidRPr="008462D8" w:rsidRDefault="008462D8" w:rsidP="001929F2">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14:ligatures w14:val="none"/>
        </w:rPr>
      </w:pPr>
    </w:p>
    <w:p w14:paraId="27B8D9F7" w14:textId="77777777" w:rsidR="008462D8" w:rsidRPr="008462D8" w:rsidRDefault="008462D8" w:rsidP="001929F2">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lang w:val="id-ID"/>
          <w14:ligatures w14:val="none"/>
        </w:rPr>
      </w:pPr>
      <w:r w:rsidRPr="008462D8">
        <w:rPr>
          <w:rFonts w:eastAsia="Times New Roman" w:cs="Times New Roman"/>
          <w:b/>
          <w:bCs/>
          <w:kern w:val="0"/>
          <w:szCs w:val="24"/>
          <w:lang w:val="id-ID"/>
          <w14:ligatures w14:val="none"/>
        </w:rPr>
        <w:t>Tabel</w:t>
      </w:r>
      <w:r w:rsidRPr="008462D8">
        <w:rPr>
          <w:rFonts w:eastAsia="Times New Roman" w:cs="Times New Roman"/>
          <w:b/>
          <w:bCs/>
          <w:i/>
          <w:iCs/>
          <w:kern w:val="0"/>
          <w:szCs w:val="24"/>
          <w:lang w:val="id-ID"/>
          <w14:ligatures w14:val="none"/>
        </w:rPr>
        <w:t xml:space="preserve"> </w:t>
      </w:r>
    </w:p>
    <w:p w14:paraId="798EA5AE" w14:textId="77777777" w:rsidR="008462D8" w:rsidRDefault="008462D8" w:rsidP="006741DE">
      <w:pPr>
        <w:widowControl w:val="0"/>
        <w:autoSpaceDE w:val="0"/>
        <w:autoSpaceDN w:val="0"/>
        <w:adjustRightInd w:val="0"/>
        <w:spacing w:after="0" w:line="240" w:lineRule="auto"/>
        <w:ind w:firstLine="567"/>
        <w:jc w:val="both"/>
        <w:rPr>
          <w:rFonts w:eastAsia="Times New Roman" w:cs="Times New Roman"/>
          <w:kern w:val="0"/>
          <w:szCs w:val="24"/>
          <w:lang w:val="nl-NL"/>
          <w14:ligatures w14:val="none"/>
        </w:rPr>
      </w:pPr>
      <w:r w:rsidRPr="008462D8">
        <w:rPr>
          <w:rFonts w:eastAsia="Times New Roman" w:cs="Times New Roman"/>
          <w:kern w:val="0"/>
          <w:szCs w:val="24"/>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6EEA54AE" w:rsidR="008462D8" w:rsidRPr="008462D8" w:rsidRDefault="008462D8" w:rsidP="008462D8">
      <w:pPr>
        <w:overflowPunct w:val="0"/>
        <w:autoSpaceDE w:val="0"/>
        <w:autoSpaceDN w:val="0"/>
        <w:adjustRightInd w:val="0"/>
        <w:spacing w:after="0" w:line="276" w:lineRule="auto"/>
        <w:jc w:val="center"/>
        <w:rPr>
          <w:rFonts w:eastAsia="Times New Roman" w:cs="Times New Roman"/>
          <w:bCs/>
          <w:kern w:val="0"/>
          <w:sz w:val="22"/>
          <w:lang w:val="id-ID" w:eastAsia="zh-CN"/>
          <w14:ligatures w14:val="none"/>
        </w:rPr>
      </w:pPr>
      <w:r w:rsidRPr="008462D8">
        <w:rPr>
          <w:rFonts w:eastAsia="Times New Roman" w:cs="Times New Roman"/>
          <w:b/>
          <w:bCs/>
          <w:kern w:val="0"/>
          <w:sz w:val="22"/>
          <w:lang w:val="en-GB" w:eastAsia="zh-CN"/>
          <w14:ligatures w14:val="none"/>
        </w:rPr>
        <w:t xml:space="preserve">Tabel </w:t>
      </w:r>
      <w:r w:rsidRPr="008462D8">
        <w:rPr>
          <w:rFonts w:eastAsia="Times New Roman" w:cs="Times New Roman"/>
          <w:b/>
          <w:bCs/>
          <w:kern w:val="0"/>
          <w:sz w:val="22"/>
          <w:lang w:val="en-GB" w:eastAsia="zh-CN"/>
          <w14:ligatures w14:val="none"/>
        </w:rPr>
        <w:fldChar w:fldCharType="begin"/>
      </w:r>
      <w:r w:rsidRPr="008462D8">
        <w:rPr>
          <w:rFonts w:eastAsia="Times New Roman" w:cs="Times New Roman"/>
          <w:b/>
          <w:bCs/>
          <w:kern w:val="0"/>
          <w:sz w:val="22"/>
          <w:lang w:val="en-GB" w:eastAsia="zh-CN"/>
          <w14:ligatures w14:val="none"/>
        </w:rPr>
        <w:instrText xml:space="preserve"> SEQ Table \* ARABIC </w:instrText>
      </w:r>
      <w:r w:rsidRPr="008462D8">
        <w:rPr>
          <w:rFonts w:eastAsia="Times New Roman" w:cs="Times New Roman"/>
          <w:b/>
          <w:bCs/>
          <w:kern w:val="0"/>
          <w:sz w:val="22"/>
          <w:lang w:val="en-GB" w:eastAsia="zh-CN"/>
          <w14:ligatures w14:val="none"/>
        </w:rPr>
        <w:fldChar w:fldCharType="separate"/>
      </w:r>
      <w:r w:rsidRPr="008462D8">
        <w:rPr>
          <w:rFonts w:eastAsia="Times New Roman" w:cs="Times New Roman"/>
          <w:b/>
          <w:bCs/>
          <w:noProof/>
          <w:kern w:val="0"/>
          <w:sz w:val="22"/>
          <w:lang w:val="en-GB" w:eastAsia="zh-CN"/>
          <w14:ligatures w14:val="none"/>
        </w:rPr>
        <w:t>1</w:t>
      </w:r>
      <w:r w:rsidRPr="008462D8">
        <w:rPr>
          <w:rFonts w:eastAsia="Times New Roman" w:cs="Times New Roman"/>
          <w:b/>
          <w:bCs/>
          <w:kern w:val="0"/>
          <w:sz w:val="22"/>
          <w:lang w:val="en-GB" w:eastAsia="zh-CN"/>
          <w14:ligatures w14:val="none"/>
        </w:rPr>
        <w:fldChar w:fldCharType="end"/>
      </w:r>
      <w:r w:rsidRPr="008462D8">
        <w:rPr>
          <w:rFonts w:eastAsia="Times New Roman" w:cs="Times New Roman"/>
          <w:b/>
          <w:bCs/>
          <w:kern w:val="0"/>
          <w:sz w:val="22"/>
          <w:lang w:val="en-GB" w:eastAsia="zh-CN"/>
          <w14:ligatures w14:val="none"/>
        </w:rPr>
        <w:t xml:space="preserve">. </w:t>
      </w:r>
      <w:r w:rsidRPr="008462D8">
        <w:rPr>
          <w:rFonts w:eastAsia="Times New Roman" w:cs="Times New Roman"/>
          <w:bCs/>
          <w:kern w:val="0"/>
          <w:sz w:val="22"/>
          <w:lang w:val="id-ID" w:eastAsia="zh-CN"/>
          <w14:ligatures w14:val="none"/>
        </w:rPr>
        <w:t xml:space="preserve">Judul tabel, gunakan </w:t>
      </w:r>
      <w:r w:rsidRPr="008462D8">
        <w:rPr>
          <w:rFonts w:eastAsia="Times New Roman" w:cs="Times New Roman"/>
          <w:bCs/>
          <w:i/>
          <w:iCs/>
          <w:kern w:val="0"/>
          <w:sz w:val="22"/>
          <w:lang w:val="id-ID" w:eastAsia="zh-CN"/>
          <w14:ligatures w14:val="none"/>
        </w:rPr>
        <w:t>sentence case</w:t>
      </w:r>
      <w:r w:rsidRPr="008462D8">
        <w:rPr>
          <w:rFonts w:eastAsia="Times New Roman" w:cs="Times New Roman"/>
          <w:bCs/>
          <w:kern w:val="0"/>
          <w:sz w:val="22"/>
          <w:lang w:val="id-ID" w:eastAsia="zh-CN"/>
          <w14:ligatures w14:val="none"/>
        </w:rPr>
        <w:t xml:space="preserve"> (huruf awalnya besar)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8"/>
        <w:gridCol w:w="1948"/>
        <w:gridCol w:w="1948"/>
      </w:tblGrid>
      <w:tr w:rsidR="008462D8" w:rsidRPr="008462D8" w14:paraId="29F9ACAE" w14:textId="77777777" w:rsidTr="000B4D7F">
        <w:trPr>
          <w:trHeight w:val="372"/>
          <w:jc w:val="center"/>
        </w:trPr>
        <w:tc>
          <w:tcPr>
            <w:tcW w:w="1948" w:type="dxa"/>
            <w:shd w:val="clear" w:color="auto" w:fill="auto"/>
          </w:tcPr>
          <w:p w14:paraId="06481969"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No</w:t>
            </w:r>
          </w:p>
        </w:tc>
        <w:tc>
          <w:tcPr>
            <w:tcW w:w="1948" w:type="dxa"/>
            <w:shd w:val="clear" w:color="auto" w:fill="auto"/>
          </w:tcPr>
          <w:p w14:paraId="170379AF"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 xml:space="preserve">Baris </w:t>
            </w:r>
            <w:proofErr w:type="spellStart"/>
            <w:r w:rsidRPr="008462D8">
              <w:rPr>
                <w:rFonts w:eastAsia="Times New Roman" w:cs="Times New Roman"/>
                <w:b/>
                <w:kern w:val="0"/>
                <w:szCs w:val="24"/>
                <w14:ligatures w14:val="none"/>
              </w:rPr>
              <w:t>ini</w:t>
            </w:r>
            <w:proofErr w:type="spellEnd"/>
          </w:p>
        </w:tc>
        <w:tc>
          <w:tcPr>
            <w:tcW w:w="1948" w:type="dxa"/>
            <w:shd w:val="clear" w:color="auto" w:fill="auto"/>
          </w:tcPr>
          <w:p w14:paraId="7B5FEC50"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bold</w:t>
            </w:r>
          </w:p>
        </w:tc>
      </w:tr>
      <w:tr w:rsidR="008462D8" w:rsidRPr="008462D8" w14:paraId="32FDE56D" w14:textId="77777777" w:rsidTr="000B4D7F">
        <w:trPr>
          <w:trHeight w:val="372"/>
          <w:jc w:val="center"/>
        </w:trPr>
        <w:tc>
          <w:tcPr>
            <w:tcW w:w="1948" w:type="dxa"/>
            <w:shd w:val="clear" w:color="auto" w:fill="auto"/>
            <w:vAlign w:val="center"/>
          </w:tcPr>
          <w:p w14:paraId="6A624D2D"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bCs/>
                <w:kern w:val="0"/>
                <w:szCs w:val="24"/>
                <w:lang w:val="id-ID" w:eastAsia="zh-CN"/>
                <w14:ligatures w14:val="none"/>
              </w:rPr>
            </w:pPr>
            <w:r w:rsidRPr="008462D8">
              <w:rPr>
                <w:rFonts w:eastAsia="Times New Roman" w:cs="Times New Roman"/>
                <w:bCs/>
                <w:kern w:val="0"/>
                <w:szCs w:val="24"/>
                <w:lang w:val="id-ID" w:eastAsia="zh-CN"/>
                <w14:ligatures w14:val="none"/>
              </w:rPr>
              <w:t>1.</w:t>
            </w:r>
          </w:p>
        </w:tc>
        <w:tc>
          <w:tcPr>
            <w:tcW w:w="1948" w:type="dxa"/>
            <w:shd w:val="clear" w:color="auto" w:fill="auto"/>
          </w:tcPr>
          <w:p w14:paraId="58379981"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kern w:val="0"/>
                <w:szCs w:val="24"/>
                <w:lang w:eastAsia="zh-CN"/>
                <w14:ligatures w14:val="none"/>
              </w:rPr>
            </w:pPr>
            <w:r w:rsidRPr="008462D8">
              <w:rPr>
                <w:rFonts w:eastAsia="Times New Roman" w:cs="Times New Roman"/>
                <w:kern w:val="0"/>
                <w:szCs w:val="24"/>
                <w:lang w:eastAsia="zh-CN"/>
                <w14:ligatures w14:val="none"/>
              </w:rPr>
              <w:t>2</w:t>
            </w:r>
          </w:p>
        </w:tc>
        <w:tc>
          <w:tcPr>
            <w:tcW w:w="1948" w:type="dxa"/>
            <w:shd w:val="clear" w:color="auto" w:fill="auto"/>
          </w:tcPr>
          <w:p w14:paraId="6808C1C1"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kern w:val="0"/>
                <w:szCs w:val="24"/>
                <w:lang w:eastAsia="zh-CN"/>
                <w14:ligatures w14:val="none"/>
              </w:rPr>
            </w:pPr>
            <w:r w:rsidRPr="008462D8">
              <w:rPr>
                <w:rFonts w:eastAsia="Times New Roman" w:cs="Times New Roman"/>
                <w:kern w:val="0"/>
                <w:szCs w:val="24"/>
                <w:lang w:eastAsia="zh-CN"/>
                <w14:ligatures w14:val="none"/>
              </w:rPr>
              <w:t>3</w:t>
            </w:r>
          </w:p>
        </w:tc>
      </w:tr>
    </w:tbl>
    <w:p w14:paraId="5CD19267" w14:textId="77777777" w:rsidR="008462D8" w:rsidRDefault="008462D8" w:rsidP="006741DE">
      <w:pPr>
        <w:adjustRightInd w:val="0"/>
        <w:spacing w:after="0" w:line="240" w:lineRule="auto"/>
        <w:ind w:firstLine="567"/>
        <w:jc w:val="both"/>
        <w:rPr>
          <w:szCs w:val="24"/>
          <w:lang w:val="nl-NL"/>
        </w:rPr>
      </w:pPr>
    </w:p>
    <w:p w14:paraId="65830882" w14:textId="4021694D" w:rsidR="008462D8" w:rsidRPr="003052BA" w:rsidRDefault="008462D8" w:rsidP="001929F2">
      <w:pPr>
        <w:adjustRightInd w:val="0"/>
        <w:spacing w:after="0" w:line="240" w:lineRule="auto"/>
        <w:ind w:firstLine="567"/>
        <w:jc w:val="both"/>
        <w:rPr>
          <w:szCs w:val="24"/>
          <w:lang w:val="nl-NL"/>
        </w:rPr>
      </w:pPr>
      <w:r w:rsidRPr="003052BA">
        <w:rPr>
          <w:szCs w:val="24"/>
          <w:lang w:val="nl-NL"/>
        </w:rPr>
        <w:t>Isi</w:t>
      </w:r>
      <w:r w:rsidRPr="003052BA">
        <w:rPr>
          <w:szCs w:val="24"/>
          <w:lang w:val="id-ID"/>
        </w:rPr>
        <w:t xml:space="preserve"> tabel, jika tidak mencukup</w:t>
      </w:r>
      <w:r w:rsidRPr="003052BA">
        <w:rPr>
          <w:szCs w:val="24"/>
          <w:lang w:val="nl-NL"/>
        </w:rPr>
        <w:t>i</w:t>
      </w:r>
      <w:r w:rsidRPr="003052BA">
        <w:rPr>
          <w:szCs w:val="24"/>
          <w:lang w:val="id-ID"/>
        </w:rPr>
        <w:t xml:space="preserve">, Anda bisa mengecilkan ukuran huruf sampai </w:t>
      </w:r>
      <w:r w:rsidRPr="003052BA">
        <w:rPr>
          <w:szCs w:val="24"/>
          <w:lang w:val="nl-NL"/>
        </w:rPr>
        <w:t xml:space="preserve">font 10. Usahakan tabel jangan terpotong pada halaman yang berbeda, kecuali jika besarnya melebihi satu halaman. Jika harus terpotong, jangan lupa tulis ulang </w:t>
      </w:r>
      <w:r w:rsidRPr="003052BA">
        <w:rPr>
          <w:i/>
          <w:iCs/>
          <w:szCs w:val="24"/>
          <w:lang w:val="nl-NL"/>
        </w:rPr>
        <w:t>header row</w:t>
      </w:r>
      <w:r w:rsidRPr="003052BA">
        <w:rPr>
          <w:szCs w:val="24"/>
          <w:lang w:val="nl-NL"/>
        </w:rPr>
        <w:t xml:space="preserve"> untuk setiap kolomnya, diberi nomor urut tabel yang sama, dan judul diganti dengan </w:t>
      </w:r>
      <w:r w:rsidRPr="003052BA">
        <w:rPr>
          <w:i/>
          <w:szCs w:val="24"/>
          <w:lang w:val="nl-NL"/>
        </w:rPr>
        <w:t xml:space="preserve">Lanjutan. </w:t>
      </w:r>
      <w:r w:rsidRPr="003052BA">
        <w:rPr>
          <w:szCs w:val="24"/>
          <w:lang w:val="nl-NL"/>
        </w:rPr>
        <w:t>Judul tabel tidak diakhiri dengan titik. Untuk tabel dengan lebar lebih dari 1 kolom harus diletakkan di awal atau akhir halaman, sedangkan tabel dengan lebar kurang dari 1 kolom penempatannya bebas asalkan ditempatkan sesudah kalimat yang merujuknya.</w:t>
      </w:r>
    </w:p>
    <w:p w14:paraId="406B37D6" w14:textId="77777777" w:rsidR="001929F2" w:rsidRDefault="001929F2" w:rsidP="001929F2">
      <w:pPr>
        <w:keepNext/>
        <w:adjustRightInd w:val="0"/>
        <w:spacing w:after="0" w:line="240" w:lineRule="auto"/>
        <w:ind w:left="576" w:hanging="576"/>
        <w:jc w:val="both"/>
        <w:outlineLvl w:val="1"/>
        <w:rPr>
          <w:b/>
          <w:bCs/>
          <w:i/>
          <w:iCs/>
          <w:szCs w:val="24"/>
          <w:lang w:val="id-ID"/>
        </w:rPr>
      </w:pPr>
    </w:p>
    <w:p w14:paraId="6EEA400F" w14:textId="466233D4" w:rsidR="008462D8" w:rsidRPr="003052BA" w:rsidRDefault="008462D8" w:rsidP="001929F2">
      <w:pPr>
        <w:keepNext/>
        <w:adjustRightInd w:val="0"/>
        <w:spacing w:after="0" w:line="240" w:lineRule="auto"/>
        <w:ind w:left="576" w:hanging="576"/>
        <w:jc w:val="both"/>
        <w:outlineLvl w:val="1"/>
        <w:rPr>
          <w:b/>
          <w:bCs/>
          <w:i/>
          <w:iCs/>
          <w:szCs w:val="24"/>
          <w:lang w:val="id-ID"/>
        </w:rPr>
      </w:pPr>
      <w:r w:rsidRPr="003052BA">
        <w:rPr>
          <w:b/>
          <w:bCs/>
          <w:i/>
          <w:iCs/>
          <w:szCs w:val="24"/>
          <w:lang w:val="id-ID"/>
        </w:rPr>
        <w:t xml:space="preserve">Gambar </w:t>
      </w:r>
    </w:p>
    <w:p w14:paraId="2BA881AD" w14:textId="77777777" w:rsidR="008462D8" w:rsidRPr="003052BA" w:rsidRDefault="008462D8" w:rsidP="001929F2">
      <w:pPr>
        <w:adjustRightInd w:val="0"/>
        <w:spacing w:after="0" w:line="240" w:lineRule="auto"/>
        <w:ind w:firstLine="567"/>
        <w:jc w:val="both"/>
        <w:rPr>
          <w:szCs w:val="24"/>
          <w:lang w:val="id-ID"/>
        </w:rPr>
      </w:pPr>
      <w:r w:rsidRPr="00555B43">
        <w:rPr>
          <w:szCs w:val="24"/>
          <w:lang w:val="id-ID"/>
        </w:rPr>
        <w:t>Seperti</w:t>
      </w:r>
      <w:r w:rsidRPr="003052BA">
        <w:rPr>
          <w:szCs w:val="24"/>
          <w:lang w:val="id-ID"/>
        </w:rPr>
        <w:t xml:space="preserve"> halnya tabel, pastikan setiap gambar mempunyai nomor urut dan judul. Buatlah gambar yang Anda gunakan nampak seperti buatan profesional dan tidak perlu diberi bingkai. Pastikan gunakan gambar </w:t>
      </w:r>
      <w:r w:rsidRPr="003052BA">
        <w:rPr>
          <w:i/>
          <w:szCs w:val="24"/>
          <w:lang w:val="id-ID"/>
        </w:rPr>
        <w:t>greyscale</w:t>
      </w:r>
      <w:r w:rsidRPr="003052BA">
        <w:rPr>
          <w:szCs w:val="24"/>
          <w:lang w:val="id-ID"/>
        </w:rPr>
        <w:t>. Gunakan style Judul_Gambar untuk format ini. Gambar dibuat rata tengah. Judul gambar tidak diakhiri dengan titik. Untuk gambar dengan lebar lebih dari 1 kolom, posisi gambar harus diletakkan di awal atau di akhir halaman, sedangkan gambar dengan lebar kurang dari 1 kolom penempatannya bebas. Walaupun begitu, gambar dengan ukuran kecil ini, jangan ditempatkan mendahului kalimat yang merujuknya, apalagi ditempatkan sebelum judul makalah.</w:t>
      </w:r>
    </w:p>
    <w:p w14:paraId="5E094277" w14:textId="77777777" w:rsidR="008462D8" w:rsidRDefault="008462D8" w:rsidP="001929F2">
      <w:pPr>
        <w:spacing w:after="0" w:line="240" w:lineRule="auto"/>
        <w:rPr>
          <w:lang w:val="id-ID"/>
        </w:rPr>
      </w:pPr>
    </w:p>
    <w:p w14:paraId="453BB977" w14:textId="4934AECA" w:rsidR="001929F2" w:rsidRDefault="001929F2" w:rsidP="001929F2">
      <w:pPr>
        <w:spacing w:after="0" w:line="240" w:lineRule="auto"/>
        <w:jc w:val="center"/>
      </w:pPr>
      <w:r>
        <w:rPr>
          <w:noProof/>
        </w:rPr>
        <w:drawing>
          <wp:inline distT="0" distB="0" distL="0" distR="0" wp14:anchorId="766EB946" wp14:editId="6D75546C">
            <wp:extent cx="3618865" cy="1495425"/>
            <wp:effectExtent l="0" t="0" r="635" b="9525"/>
            <wp:docPr id="1870946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8865" cy="1495425"/>
                    </a:xfrm>
                    <a:prstGeom prst="rect">
                      <a:avLst/>
                    </a:prstGeom>
                    <a:noFill/>
                  </pic:spPr>
                </pic:pic>
              </a:graphicData>
            </a:graphic>
          </wp:inline>
        </w:drawing>
      </w:r>
    </w:p>
    <w:p w14:paraId="2AE5A199" w14:textId="12419FE8" w:rsidR="001929F2" w:rsidRDefault="001929F2" w:rsidP="001929F2">
      <w:pPr>
        <w:spacing w:after="0" w:line="240" w:lineRule="auto"/>
        <w:jc w:val="center"/>
        <w:rPr>
          <w:sz w:val="22"/>
          <w:szCs w:val="20"/>
        </w:rPr>
      </w:pPr>
      <w:r w:rsidRPr="001929F2">
        <w:rPr>
          <w:b/>
          <w:bCs/>
          <w:sz w:val="22"/>
          <w:szCs w:val="20"/>
        </w:rPr>
        <w:t>Gambar 1.</w:t>
      </w:r>
      <w:r w:rsidRPr="001929F2">
        <w:rPr>
          <w:sz w:val="22"/>
          <w:szCs w:val="20"/>
        </w:rPr>
        <w:t xml:space="preserve"> </w:t>
      </w:r>
      <w:proofErr w:type="spellStart"/>
      <w:r w:rsidRPr="001929F2">
        <w:rPr>
          <w:sz w:val="22"/>
          <w:szCs w:val="20"/>
        </w:rPr>
        <w:t>Judul</w:t>
      </w:r>
      <w:proofErr w:type="spellEnd"/>
      <w:r w:rsidRPr="001929F2">
        <w:rPr>
          <w:sz w:val="22"/>
          <w:szCs w:val="20"/>
        </w:rPr>
        <w:t xml:space="preserve"> Gambar, juga </w:t>
      </w:r>
      <w:proofErr w:type="spellStart"/>
      <w:r w:rsidRPr="001929F2">
        <w:rPr>
          <w:sz w:val="22"/>
          <w:szCs w:val="20"/>
        </w:rPr>
        <w:t>menggunakan</w:t>
      </w:r>
      <w:proofErr w:type="spellEnd"/>
      <w:r w:rsidRPr="001929F2">
        <w:rPr>
          <w:sz w:val="22"/>
          <w:szCs w:val="20"/>
        </w:rPr>
        <w:t xml:space="preserve"> sentence case (</w:t>
      </w:r>
      <w:proofErr w:type="spellStart"/>
      <w:r w:rsidRPr="001929F2">
        <w:rPr>
          <w:sz w:val="22"/>
          <w:szCs w:val="20"/>
        </w:rPr>
        <w:t>huruf</w:t>
      </w:r>
      <w:proofErr w:type="spellEnd"/>
      <w:r w:rsidRPr="001929F2">
        <w:rPr>
          <w:sz w:val="22"/>
          <w:szCs w:val="20"/>
        </w:rPr>
        <w:t xml:space="preserve"> </w:t>
      </w:r>
      <w:proofErr w:type="spellStart"/>
      <w:r w:rsidRPr="001929F2">
        <w:rPr>
          <w:sz w:val="22"/>
          <w:szCs w:val="20"/>
        </w:rPr>
        <w:t>awalnya</w:t>
      </w:r>
      <w:proofErr w:type="spellEnd"/>
      <w:r w:rsidRPr="001929F2">
        <w:rPr>
          <w:sz w:val="22"/>
          <w:szCs w:val="20"/>
        </w:rPr>
        <w:t xml:space="preserve"> </w:t>
      </w:r>
      <w:proofErr w:type="spellStart"/>
      <w:r w:rsidRPr="001929F2">
        <w:rPr>
          <w:sz w:val="22"/>
          <w:szCs w:val="20"/>
        </w:rPr>
        <w:t>besar</w:t>
      </w:r>
      <w:proofErr w:type="spellEnd"/>
      <w:r w:rsidRPr="001929F2">
        <w:rPr>
          <w:sz w:val="22"/>
          <w:szCs w:val="20"/>
        </w:rPr>
        <w:t>)</w:t>
      </w:r>
    </w:p>
    <w:p w14:paraId="63C0BF7E" w14:textId="77777777" w:rsidR="001929F2" w:rsidRDefault="001929F2" w:rsidP="006741DE">
      <w:pPr>
        <w:spacing w:after="0" w:line="240" w:lineRule="auto"/>
        <w:rPr>
          <w:sz w:val="22"/>
          <w:szCs w:val="20"/>
        </w:rPr>
      </w:pPr>
    </w:p>
    <w:p w14:paraId="4A34F07A" w14:textId="77777777" w:rsidR="001929F2" w:rsidRPr="001929F2" w:rsidRDefault="001929F2" w:rsidP="006741DE">
      <w:pPr>
        <w:keepNext/>
        <w:widowControl w:val="0"/>
        <w:autoSpaceDE w:val="0"/>
        <w:autoSpaceDN w:val="0"/>
        <w:adjustRightInd w:val="0"/>
        <w:spacing w:after="0" w:line="240" w:lineRule="auto"/>
        <w:ind w:left="431" w:hanging="431"/>
        <w:jc w:val="both"/>
        <w:outlineLvl w:val="0"/>
        <w:rPr>
          <w:rFonts w:eastAsia="Times New Roman" w:cs="Times New Roman"/>
          <w:b/>
          <w:bCs/>
          <w:kern w:val="32"/>
          <w:szCs w:val="24"/>
          <w14:ligatures w14:val="none"/>
        </w:rPr>
      </w:pPr>
      <w:r w:rsidRPr="001929F2">
        <w:rPr>
          <w:rFonts w:eastAsia="Times New Roman" w:cs="Times New Roman"/>
          <w:b/>
          <w:bCs/>
          <w:kern w:val="32"/>
          <w:szCs w:val="24"/>
          <w14:ligatures w14:val="none"/>
        </w:rPr>
        <w:lastRenderedPageBreak/>
        <w:t>KESIMPULAN DAN SARAN</w:t>
      </w:r>
    </w:p>
    <w:p w14:paraId="6BFA5395"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r w:rsidRPr="001929F2">
        <w:rPr>
          <w:rFonts w:eastAsia="Times New Roman" w:cs="Times New Roman"/>
          <w:kern w:val="0"/>
          <w:szCs w:val="24"/>
          <w:lang w:val="id-ID"/>
          <w14:ligatures w14:val="none"/>
        </w:rPr>
        <w:t>Bagian</w:t>
      </w:r>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melibatkan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ringkasan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temuan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tanpa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menambahkan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informasi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baru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dinyatakan</w:t>
      </w:r>
      <w:proofErr w:type="spellEnd"/>
      <w:r w:rsidRPr="001929F2">
        <w:rPr>
          <w:rFonts w:eastAsia="Times New Roman" w:cs="Times New Roman"/>
          <w:kern w:val="0"/>
          <w:szCs w:val="24"/>
          <w:lang w:eastAsia="id-ID"/>
          <w14:ligatures w14:val="none"/>
        </w:rPr>
        <w:t xml:space="preserve"> pada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Namun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seharusnya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bukan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pengulangan</w:t>
      </w:r>
      <w:proofErr w:type="spellEnd"/>
      <w:r w:rsidRPr="001929F2">
        <w:rPr>
          <w:rFonts w:eastAsia="Times New Roman" w:cs="Times New Roman"/>
          <w:kern w:val="0"/>
          <w:szCs w:val="24"/>
          <w:lang w:eastAsia="id-ID"/>
          <w14:ligatures w14:val="none"/>
        </w:rPr>
        <w:t xml:space="preserve"> kata demi kata dan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dibahas</w:t>
      </w:r>
      <w:proofErr w:type="spellEnd"/>
      <w:r w:rsidRPr="001929F2">
        <w:rPr>
          <w:rFonts w:eastAsia="Times New Roman" w:cs="Times New Roman"/>
          <w:kern w:val="0"/>
          <w:szCs w:val="24"/>
          <w:lang w:eastAsia="id-ID"/>
          <w14:ligatures w14:val="none"/>
        </w:rPr>
        <w:t xml:space="preserve"> di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dan </w:t>
      </w:r>
      <w:proofErr w:type="spellStart"/>
      <w:r w:rsidRPr="001929F2">
        <w:rPr>
          <w:rFonts w:eastAsia="Times New Roman" w:cs="Times New Roman"/>
          <w:kern w:val="0"/>
          <w:szCs w:val="24"/>
          <w:lang w:eastAsia="id-ID"/>
          <w14:ligatures w14:val="none"/>
        </w:rPr>
        <w:t>pembahasan</w:t>
      </w:r>
      <w:proofErr w:type="spellEnd"/>
      <w:r w:rsidRPr="001929F2">
        <w:rPr>
          <w:rFonts w:eastAsia="Times New Roman" w:cs="Times New Roman"/>
          <w:kern w:val="0"/>
          <w:szCs w:val="24"/>
          <w:lang w:eastAsia="id-ID"/>
          <w14:ligatures w14:val="none"/>
        </w:rPr>
        <w:t>.</w:t>
      </w:r>
    </w:p>
    <w:p w14:paraId="7D655E1B"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proofErr w:type="spellStart"/>
      <w:r w:rsidRPr="001929F2">
        <w:rPr>
          <w:rFonts w:eastAsia="Times New Roman" w:cs="Times New Roman"/>
          <w:kern w:val="0"/>
          <w:szCs w:val="24"/>
          <w:lang w:eastAsia="id-ID"/>
          <w14:ligatures w14:val="none"/>
        </w:rPr>
        <w:t>Pengurangan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kesimpulan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dibuat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uraian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dengan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tambahan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pendapat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pribadi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argumentatif</w:t>
      </w:r>
      <w:proofErr w:type="spellEnd"/>
      <w:r w:rsidRPr="001929F2">
        <w:rPr>
          <w:rFonts w:eastAsia="Times New Roman" w:cs="Times New Roman"/>
          <w:kern w:val="0"/>
          <w:szCs w:val="24"/>
          <w:lang w:eastAsia="id-ID"/>
          <w14:ligatures w14:val="none"/>
        </w:rPr>
        <w:t xml:space="preserve">. Ini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mencakup</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keterbatasan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dalam</w:t>
      </w:r>
      <w:proofErr w:type="spellEnd"/>
      <w:r w:rsidRPr="001929F2">
        <w:rPr>
          <w:rFonts w:eastAsia="Times New Roman" w:cs="Times New Roman"/>
          <w:kern w:val="0"/>
          <w:szCs w:val="24"/>
          <w:lang w:eastAsia="id-ID"/>
          <w14:ligatures w14:val="none"/>
        </w:rPr>
        <w:t xml:space="preserve"> proses, </w:t>
      </w:r>
      <w:proofErr w:type="spellStart"/>
      <w:r w:rsidRPr="001929F2">
        <w:rPr>
          <w:rFonts w:eastAsia="Times New Roman" w:cs="Times New Roman"/>
          <w:kern w:val="0"/>
          <w:szCs w:val="24"/>
          <w:lang w:eastAsia="id-ID"/>
          <w14:ligatures w14:val="none"/>
        </w:rPr>
        <w:t>teori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digunakan</w:t>
      </w:r>
      <w:proofErr w:type="spellEnd"/>
      <w:r w:rsidRPr="001929F2">
        <w:rPr>
          <w:rFonts w:eastAsia="Times New Roman" w:cs="Times New Roman"/>
          <w:kern w:val="0"/>
          <w:szCs w:val="24"/>
          <w:lang w:eastAsia="id-ID"/>
          <w14:ligatures w14:val="none"/>
        </w:rPr>
        <w:t xml:space="preserve">. Metode yang </w:t>
      </w:r>
      <w:proofErr w:type="spellStart"/>
      <w:r w:rsidRPr="001929F2">
        <w:rPr>
          <w:rFonts w:eastAsia="Times New Roman" w:cs="Times New Roman"/>
          <w:kern w:val="0"/>
          <w:szCs w:val="24"/>
          <w:lang w:eastAsia="id-ID"/>
          <w14:ligatures w14:val="none"/>
        </w:rPr>
        <w:t>diterapkan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generalisasi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landasan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untuk</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lebih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lanjut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tentang</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subjek</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respons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terhadap</w:t>
      </w:r>
      <w:proofErr w:type="spellEnd"/>
      <w:r w:rsidRPr="001929F2">
        <w:rPr>
          <w:rFonts w:eastAsia="Times New Roman" w:cs="Times New Roman"/>
          <w:kern w:val="0"/>
          <w:szCs w:val="24"/>
          <w:lang w:eastAsia="id-ID"/>
          <w14:ligatures w14:val="none"/>
        </w:rPr>
        <w:t xml:space="preserve"> Batasan yang </w:t>
      </w:r>
      <w:proofErr w:type="spellStart"/>
      <w:r w:rsidRPr="001929F2">
        <w:rPr>
          <w:rFonts w:eastAsia="Times New Roman" w:cs="Times New Roman"/>
          <w:kern w:val="0"/>
          <w:szCs w:val="24"/>
          <w:lang w:eastAsia="id-ID"/>
          <w14:ligatures w14:val="none"/>
        </w:rPr>
        <w:t>diamati</w:t>
      </w:r>
      <w:proofErr w:type="spellEnd"/>
      <w:r w:rsidRPr="001929F2">
        <w:rPr>
          <w:rFonts w:eastAsia="Times New Roman" w:cs="Times New Roman"/>
          <w:kern w:val="0"/>
          <w:szCs w:val="24"/>
          <w:lang w:eastAsia="id-ID"/>
          <w14:ligatures w14:val="none"/>
        </w:rPr>
        <w:t xml:space="preserve">. Selain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implikasi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dimasukkan</w:t>
      </w:r>
      <w:proofErr w:type="spellEnd"/>
      <w:r w:rsidRPr="001929F2">
        <w:rPr>
          <w:rFonts w:eastAsia="Times New Roman" w:cs="Times New Roman"/>
          <w:kern w:val="0"/>
          <w:szCs w:val="24"/>
          <w:lang w:eastAsia="id-ID"/>
          <w14:ligatures w14:val="none"/>
        </w:rPr>
        <w:t>.</w:t>
      </w:r>
    </w:p>
    <w:p w14:paraId="34D83010" w14:textId="77777777" w:rsidR="001929F2" w:rsidRPr="001929F2" w:rsidRDefault="001929F2" w:rsidP="001929F2">
      <w:pPr>
        <w:tabs>
          <w:tab w:val="num" w:pos="1080"/>
        </w:tabs>
        <w:overflowPunct w:val="0"/>
        <w:autoSpaceDE w:val="0"/>
        <w:autoSpaceDN w:val="0"/>
        <w:adjustRightInd w:val="0"/>
        <w:spacing w:after="0" w:line="240" w:lineRule="auto"/>
        <w:jc w:val="both"/>
        <w:rPr>
          <w:rFonts w:eastAsia="Times New Roman" w:cs="Times New Roman"/>
          <w:b/>
          <w:caps/>
          <w:kern w:val="0"/>
          <w:szCs w:val="24"/>
          <w:lang w:eastAsia="zh-CN"/>
          <w14:ligatures w14:val="none"/>
        </w:rPr>
      </w:pPr>
    </w:p>
    <w:p w14:paraId="64B8B232" w14:textId="77777777" w:rsidR="001929F2" w:rsidRPr="001929F2" w:rsidRDefault="001929F2" w:rsidP="001929F2">
      <w:pPr>
        <w:tabs>
          <w:tab w:val="num" w:pos="1080"/>
        </w:tabs>
        <w:overflowPunct w:val="0"/>
        <w:autoSpaceDE w:val="0"/>
        <w:autoSpaceDN w:val="0"/>
        <w:adjustRightInd w:val="0"/>
        <w:spacing w:after="0" w:line="240" w:lineRule="auto"/>
        <w:jc w:val="both"/>
        <w:rPr>
          <w:rFonts w:eastAsia="Times New Roman" w:cs="Times New Roman"/>
          <w:b/>
          <w:caps/>
          <w:kern w:val="0"/>
          <w:szCs w:val="24"/>
          <w:lang w:val="nb-NO" w:eastAsia="zh-CN"/>
          <w14:ligatures w14:val="none"/>
        </w:rPr>
      </w:pPr>
      <w:r w:rsidRPr="001929F2">
        <w:rPr>
          <w:rFonts w:eastAsia="Times New Roman" w:cs="Times New Roman"/>
          <w:b/>
          <w:caps/>
          <w:kern w:val="0"/>
          <w:szCs w:val="24"/>
          <w:lang w:val="id-ID" w:eastAsia="zh-CN"/>
          <w14:ligatures w14:val="none"/>
        </w:rPr>
        <w:t xml:space="preserve">DAFTAR </w:t>
      </w:r>
      <w:r w:rsidRPr="001929F2">
        <w:rPr>
          <w:rFonts w:eastAsia="Times New Roman" w:cs="Times New Roman"/>
          <w:b/>
          <w:caps/>
          <w:kern w:val="0"/>
          <w:szCs w:val="24"/>
          <w:lang w:val="nb-NO" w:eastAsia="zh-CN"/>
          <w14:ligatures w14:val="none"/>
        </w:rPr>
        <w:t>PUSTAKA</w:t>
      </w:r>
    </w:p>
    <w:p w14:paraId="1C9926F2"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val="nb-NO"/>
          <w14:ligatures w14:val="none"/>
        </w:rPr>
      </w:pPr>
      <w:r w:rsidRPr="001929F2">
        <w:rPr>
          <w:rFonts w:eastAsia="Times New Roman" w:cs="Times New Roman"/>
          <w:kern w:val="0"/>
          <w:szCs w:val="24"/>
          <w:lang w:val="nb-NO"/>
          <w14:ligatures w14:val="none"/>
        </w:rPr>
        <w:t xml:space="preserve">Daftar pustaka dibuat dengan menggunakan gaya </w:t>
      </w:r>
      <w:r w:rsidRPr="001929F2">
        <w:rPr>
          <w:rFonts w:eastAsia="Times New Roman" w:cs="Times New Roman"/>
          <w:i/>
          <w:iCs/>
          <w:kern w:val="0"/>
          <w:szCs w:val="24"/>
          <w:lang w:val="nb-NO"/>
          <w14:ligatures w14:val="none"/>
        </w:rPr>
        <w:t>references citations &amp; Bibliography</w:t>
      </w:r>
      <w:r w:rsidRPr="001929F2">
        <w:rPr>
          <w:rFonts w:eastAsia="Times New Roman" w:cs="Times New Roman"/>
          <w:kern w:val="0"/>
          <w:szCs w:val="24"/>
          <w:lang w:val="nb-NO"/>
          <w14:ligatures w14:val="none"/>
        </w:rPr>
        <w:t xml:space="preserve"> dan harus minimal 15 sumber dengan 80% dari jurnal nasional dan internasional. Referensi harus dari 5 tahun terkakhir dan paling disukai 3 tahun. </w:t>
      </w:r>
    </w:p>
    <w:p w14:paraId="3A77D247"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1929F2">
        <w:rPr>
          <w:rFonts w:eastAsia="Times New Roman" w:cs="Times New Roman"/>
          <w:kern w:val="0"/>
          <w:szCs w:val="24"/>
          <w:lang w:val="nl-NL"/>
          <w14:ligatures w14:val="none"/>
        </w:rPr>
        <w:t>Daftar rujukan disusun dengan tata cara seperti contoh berikut ini dan diurutkan secara alfabetis.</w:t>
      </w:r>
    </w:p>
    <w:p w14:paraId="3849FEA4" w14:textId="77777777" w:rsidR="0008319C" w:rsidRDefault="0008319C" w:rsidP="0008319C">
      <w:pPr>
        <w:spacing w:after="0" w:line="240" w:lineRule="auto"/>
        <w:rPr>
          <w:sz w:val="22"/>
          <w:szCs w:val="20"/>
          <w:lang w:val="id-ID"/>
        </w:rPr>
      </w:pPr>
    </w:p>
    <w:p w14:paraId="74E5497D" w14:textId="77777777" w:rsidR="0008319C" w:rsidRPr="003052BA" w:rsidRDefault="0008319C" w:rsidP="0008319C">
      <w:pPr>
        <w:adjustRightInd w:val="0"/>
        <w:spacing w:after="0" w:line="240" w:lineRule="auto"/>
        <w:jc w:val="both"/>
        <w:rPr>
          <w:b/>
          <w:bCs/>
          <w:szCs w:val="24"/>
        </w:rPr>
      </w:pPr>
      <w:proofErr w:type="spellStart"/>
      <w:r w:rsidRPr="008D2E42">
        <w:rPr>
          <w:b/>
          <w:bCs/>
          <w:szCs w:val="24"/>
        </w:rPr>
        <w:t>Contoh</w:t>
      </w:r>
      <w:proofErr w:type="spellEnd"/>
      <w:r w:rsidRPr="008D2E42">
        <w:rPr>
          <w:b/>
          <w:bCs/>
          <w:szCs w:val="24"/>
        </w:rPr>
        <w:t xml:space="preserve">: </w:t>
      </w:r>
    </w:p>
    <w:p w14:paraId="1B412C4F"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rPr>
        <w:t xml:space="preserve">Ahmad Khotim, D. d. (2014). Analisis Pembentukan Portofolio Optimal dengan menggunakan Model Indeks Tunggal dan Stochastic Dominance. </w:t>
      </w:r>
      <w:r w:rsidRPr="0008319C">
        <w:rPr>
          <w:rFonts w:asciiTheme="majorBidi" w:eastAsia="Calibri" w:hAnsiTheme="majorBidi" w:cstheme="majorBidi"/>
          <w:i/>
          <w:iCs/>
          <w:noProof/>
          <w:szCs w:val="24"/>
        </w:rPr>
        <w:t>Jurnal Administrasi Bisnis</w:t>
      </w:r>
      <w:r w:rsidRPr="0008319C">
        <w:rPr>
          <w:rFonts w:asciiTheme="majorBidi" w:eastAsia="Calibri" w:hAnsiTheme="majorBidi" w:cstheme="majorBidi"/>
          <w:noProof/>
          <w:szCs w:val="24"/>
        </w:rPr>
        <w:t>.</w:t>
      </w:r>
    </w:p>
    <w:p w14:paraId="2E4D9BC1"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i/>
          <w:iCs/>
          <w:noProof/>
          <w:szCs w:val="24"/>
        </w:rPr>
        <w:t>Bank Indonesia</w:t>
      </w:r>
      <w:r w:rsidRPr="0008319C">
        <w:rPr>
          <w:rFonts w:asciiTheme="majorBidi" w:eastAsia="Calibri" w:hAnsiTheme="majorBidi" w:cstheme="majorBidi"/>
          <w:noProof/>
          <w:szCs w:val="24"/>
        </w:rPr>
        <w:t xml:space="preserve">. (2012, Mei 25). Retrieved from </w:t>
      </w:r>
      <w:hyperlink r:id="rId10" w:history="1">
        <w:r w:rsidRPr="0008319C">
          <w:rPr>
            <w:rFonts w:asciiTheme="majorBidi" w:eastAsia="Calibri" w:hAnsiTheme="majorBidi" w:cstheme="majorBidi"/>
            <w:noProof/>
            <w:color w:val="0000FF"/>
            <w:szCs w:val="24"/>
            <w:u w:val="single"/>
          </w:rPr>
          <w:t>http://www.bi.go.id</w:t>
        </w:r>
      </w:hyperlink>
    </w:p>
    <w:p w14:paraId="1934B41B" w14:textId="5881D9BB" w:rsidR="0008319C" w:rsidRPr="0008319C" w:rsidRDefault="0008319C" w:rsidP="0008319C">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noProof/>
          <w:szCs w:val="24"/>
          <w:lang w:val="id-ID"/>
        </w:rPr>
        <w:t xml:space="preserve">Desnirita, D., &amp; M. Adil Abdurrahman. (2023). </w:t>
      </w:r>
      <w:r w:rsidRPr="0008319C">
        <w:rPr>
          <w:rFonts w:asciiTheme="majorBidi" w:eastAsia="Calibri" w:hAnsiTheme="majorBidi" w:cstheme="majorBidi"/>
          <w:i/>
          <w:iCs/>
          <w:noProof/>
          <w:szCs w:val="24"/>
          <w:lang w:val="id-ID"/>
        </w:rPr>
        <w:t>Pengaruh Gaya Kepemimpinan, Disiplin Kerja, Dan Semangat Kerja Terhadap Kinerja Karyawan Pada Perusahaan Umum Percetakan Negara Republik Indonesia</w:t>
      </w:r>
      <w:r w:rsidRPr="0008319C">
        <w:rPr>
          <w:rFonts w:asciiTheme="majorBidi" w:eastAsia="Calibri" w:hAnsiTheme="majorBidi" w:cstheme="majorBidi"/>
          <w:noProof/>
          <w:szCs w:val="24"/>
          <w:lang w:val="id-ID"/>
        </w:rPr>
        <w:t xml:space="preserve">. Jurnal Akademi Akuntansi Indonesia Padang, 3(1), 1-17. </w:t>
      </w:r>
      <w:hyperlink r:id="rId11" w:history="1">
        <w:r w:rsidRPr="007D6717">
          <w:rPr>
            <w:rStyle w:val="Hyperlink"/>
            <w:rFonts w:asciiTheme="majorBidi" w:eastAsia="Calibri" w:hAnsiTheme="majorBidi" w:cstheme="majorBidi"/>
            <w:noProof/>
            <w:szCs w:val="24"/>
            <w:lang w:val="id-ID"/>
          </w:rPr>
          <w:t>https://doi.org/10.31933/jaaip.v3i1.857</w:t>
        </w:r>
      </w:hyperlink>
      <w:r>
        <w:rPr>
          <w:rFonts w:asciiTheme="majorBidi" w:eastAsia="Calibri" w:hAnsiTheme="majorBidi" w:cstheme="majorBidi"/>
          <w:noProof/>
          <w:szCs w:val="24"/>
        </w:rPr>
        <w:t xml:space="preserve"> </w:t>
      </w:r>
    </w:p>
    <w:p w14:paraId="725D18C5" w14:textId="48F279BA"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Hapsari, L. C. (2013). Analisis Pembentukan Portofolio Optimal dengan Menggunakan Model Markowitz Untuk Saham LQ-45 Periode 2008-2012. </w:t>
      </w:r>
      <w:r w:rsidRPr="0008319C">
        <w:rPr>
          <w:rFonts w:asciiTheme="majorBidi" w:eastAsia="Calibri" w:hAnsiTheme="majorBidi" w:cstheme="majorBidi"/>
          <w:i/>
          <w:iCs/>
          <w:noProof/>
          <w:szCs w:val="24"/>
          <w:lang w:val="id-ID"/>
        </w:rPr>
        <w:t>Jurnal Manajemen</w:t>
      </w:r>
      <w:r w:rsidRPr="0008319C">
        <w:rPr>
          <w:rFonts w:asciiTheme="majorBidi" w:eastAsia="Calibri" w:hAnsiTheme="majorBidi" w:cstheme="majorBidi"/>
          <w:noProof/>
          <w:szCs w:val="24"/>
          <w:lang w:val="id-ID"/>
        </w:rPr>
        <w:t>.</w:t>
      </w:r>
    </w:p>
    <w:p w14:paraId="788C3FB7"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Hartono, J. (2013). </w:t>
      </w:r>
      <w:r w:rsidRPr="0008319C">
        <w:rPr>
          <w:rFonts w:asciiTheme="majorBidi" w:eastAsia="Calibri" w:hAnsiTheme="majorBidi" w:cstheme="majorBidi"/>
          <w:i/>
          <w:iCs/>
          <w:noProof/>
          <w:szCs w:val="24"/>
          <w:lang w:val="id-ID"/>
        </w:rPr>
        <w:t>Teori Portofolio dan Analisis Investasi.</w:t>
      </w:r>
      <w:r w:rsidRPr="0008319C">
        <w:rPr>
          <w:rFonts w:asciiTheme="majorBidi" w:eastAsia="Calibri" w:hAnsiTheme="majorBidi" w:cstheme="majorBidi"/>
          <w:noProof/>
          <w:szCs w:val="24"/>
          <w:lang w:val="id-ID"/>
        </w:rPr>
        <w:t xml:space="preserve"> Yogyakarta: BPFE-Yogyakarta.</w:t>
      </w:r>
    </w:p>
    <w:p w14:paraId="37753CF4"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Husnan, S. (2005). </w:t>
      </w:r>
      <w:r w:rsidRPr="0008319C">
        <w:rPr>
          <w:rFonts w:asciiTheme="majorBidi" w:eastAsia="Calibri" w:hAnsiTheme="majorBidi" w:cstheme="majorBidi"/>
          <w:i/>
          <w:iCs/>
          <w:noProof/>
          <w:szCs w:val="24"/>
          <w:lang w:val="id-ID"/>
        </w:rPr>
        <w:t>Dasar-dasar teori Portofolio dan Analisi Sekuritas.</w:t>
      </w:r>
      <w:r w:rsidRPr="0008319C">
        <w:rPr>
          <w:rFonts w:asciiTheme="majorBidi" w:eastAsia="Calibri" w:hAnsiTheme="majorBidi" w:cstheme="majorBidi"/>
          <w:noProof/>
          <w:szCs w:val="24"/>
          <w:lang w:val="id-ID"/>
        </w:rPr>
        <w:t xml:space="preserve"> Yogyakarta: AMP YKPN.</w:t>
      </w:r>
    </w:p>
    <w:p w14:paraId="5AC28E98" w14:textId="77777777" w:rsidR="0008319C" w:rsidRPr="00555B43" w:rsidRDefault="0008319C" w:rsidP="0008319C">
      <w:pPr>
        <w:spacing w:after="0" w:line="240" w:lineRule="auto"/>
        <w:rPr>
          <w:sz w:val="22"/>
          <w:szCs w:val="20"/>
          <w:lang w:val="id-ID"/>
        </w:rPr>
      </w:pPr>
    </w:p>
    <w:sectPr w:rsidR="0008319C" w:rsidRPr="00555B43" w:rsidSect="008462D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85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7DFC" w14:textId="77777777" w:rsidR="00FD27DD" w:rsidRDefault="00FD27DD" w:rsidP="001063BC">
      <w:pPr>
        <w:spacing w:after="0" w:line="240" w:lineRule="auto"/>
      </w:pPr>
      <w:r>
        <w:separator/>
      </w:r>
    </w:p>
  </w:endnote>
  <w:endnote w:type="continuationSeparator" w:id="0">
    <w:p w14:paraId="0C3FD180" w14:textId="77777777" w:rsidR="00FD27DD" w:rsidRDefault="00FD27DD"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C986" w14:textId="77777777" w:rsidR="00114AF8" w:rsidRDefault="00114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845282357"/>
      <w:docPartObj>
        <w:docPartGallery w:val="Page Numbers (Bottom of Page)"/>
        <w:docPartUnique/>
      </w:docPartObj>
    </w:sdtPr>
    <w:sdtContent>
      <w:p w14:paraId="00F147CD" w14:textId="5FD3B3F4" w:rsidR="006741DE" w:rsidRPr="006741DE" w:rsidRDefault="00114AF8" w:rsidP="006741DE">
        <w:pPr>
          <w:pStyle w:val="Footer"/>
          <w:rPr>
            <w:sz w:val="20"/>
            <w:szCs w:val="18"/>
          </w:rPr>
        </w:pPr>
        <w:r w:rsidRPr="00114AF8">
          <w:rPr>
            <w:rFonts w:eastAsia="Calibri" w:cs="Times New Roman"/>
            <w:i/>
            <w:iCs/>
            <w:color w:val="0000CC"/>
            <w:kern w:val="0"/>
            <w:sz w:val="20"/>
            <w:szCs w:val="20"/>
            <w:lang w:val="id-ID"/>
            <w14:ligatures w14:val="none"/>
          </w:rPr>
          <w:t>Journal of Global Research Education</w:t>
        </w:r>
        <w:r w:rsidR="006741DE">
          <w:rPr>
            <w:sz w:val="20"/>
            <w:szCs w:val="18"/>
          </w:rPr>
          <w:tab/>
        </w:r>
        <w:r w:rsidR="006741DE">
          <w:rPr>
            <w:sz w:val="20"/>
            <w:szCs w:val="18"/>
          </w:rPr>
          <w:tab/>
        </w:r>
        <w:r w:rsidR="006741DE" w:rsidRPr="00F86C54">
          <w:rPr>
            <w:sz w:val="20"/>
            <w:szCs w:val="18"/>
          </w:rPr>
          <w:t xml:space="preserve">Page | </w:t>
        </w:r>
        <w:r w:rsidR="006741DE" w:rsidRPr="00F86C54">
          <w:rPr>
            <w:sz w:val="20"/>
            <w:szCs w:val="18"/>
          </w:rPr>
          <w:fldChar w:fldCharType="begin"/>
        </w:r>
        <w:r w:rsidR="006741DE" w:rsidRPr="00F86C54">
          <w:rPr>
            <w:sz w:val="20"/>
            <w:szCs w:val="18"/>
          </w:rPr>
          <w:instrText xml:space="preserve"> PAGE   \* MERGEFORMAT </w:instrText>
        </w:r>
        <w:r w:rsidR="006741DE" w:rsidRPr="00F86C54">
          <w:rPr>
            <w:sz w:val="20"/>
            <w:szCs w:val="18"/>
          </w:rPr>
          <w:fldChar w:fldCharType="separate"/>
        </w:r>
        <w:r w:rsidR="006741DE">
          <w:rPr>
            <w:sz w:val="20"/>
            <w:szCs w:val="18"/>
          </w:rPr>
          <w:t>2</w:t>
        </w:r>
        <w:r w:rsidR="006741DE" w:rsidRPr="00F86C54">
          <w:rPr>
            <w:noProof/>
            <w:sz w:val="20"/>
            <w:szCs w:val="18"/>
          </w:rPr>
          <w:fldChar w:fldCharType="end"/>
        </w:r>
        <w:r w:rsidR="006741DE" w:rsidRPr="00F86C54">
          <w:rPr>
            <w:sz w:val="20"/>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6551" w14:textId="3E47FA82" w:rsidR="00E72F89" w:rsidRPr="0003389D" w:rsidRDefault="00E72F89" w:rsidP="00E72F89">
    <w:pPr>
      <w:spacing w:after="0" w:line="240" w:lineRule="auto"/>
      <w:ind w:right="34"/>
      <w:jc w:val="both"/>
      <w:rPr>
        <w:rFonts w:eastAsia="Times New Roman" w:cs="Times New Roman"/>
        <w:i/>
        <w:kern w:val="0"/>
        <w:sz w:val="18"/>
        <w:szCs w:val="18"/>
        <w14:ligatures w14:val="none"/>
      </w:rPr>
    </w:pPr>
    <w:r w:rsidRPr="0003389D">
      <w:rPr>
        <w:rFonts w:eastAsia="Times New Roman" w:cs="Times New Roman"/>
        <w:noProof/>
        <w:kern w:val="0"/>
        <w:sz w:val="22"/>
        <w14:ligatures w14:val="none"/>
      </w:rPr>
      <w:drawing>
        <wp:inline distT="0" distB="0" distL="0" distR="0" wp14:anchorId="18AA27C4" wp14:editId="52C45B46">
          <wp:extent cx="373380" cy="156191"/>
          <wp:effectExtent l="0" t="0" r="7620" b="0"/>
          <wp:docPr id="1255644531" name="Picture 125564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extLst>
                      <a:ext uri="{28A0092B-C50C-407E-A947-70E740481C1C}">
                        <a14:useLocalDpi xmlns:a14="http://schemas.microsoft.com/office/drawing/2010/main" val="0"/>
                      </a:ext>
                    </a:extLst>
                  </a:blip>
                  <a:stretch>
                    <a:fillRect/>
                  </a:stretch>
                </pic:blipFill>
                <pic:spPr>
                  <a:xfrm>
                    <a:off x="0" y="0"/>
                    <a:ext cx="381242" cy="159480"/>
                  </a:xfrm>
                  <a:prstGeom prst="rect">
                    <a:avLst/>
                  </a:prstGeom>
                </pic:spPr>
              </pic:pic>
            </a:graphicData>
          </a:graphic>
        </wp:inline>
      </w:drawing>
    </w:r>
  </w:p>
  <w:p w14:paraId="7E45F4C3" w14:textId="6A621322" w:rsidR="00E72F89" w:rsidRPr="00E72F89" w:rsidRDefault="00E72F89" w:rsidP="00E72F89">
    <w:pPr>
      <w:pStyle w:val="Footer"/>
      <w:rPr>
        <w:sz w:val="20"/>
        <w:szCs w:val="20"/>
      </w:rPr>
    </w:pPr>
    <w:proofErr w:type="spellStart"/>
    <w:r w:rsidRPr="0003389D">
      <w:rPr>
        <w:rFonts w:eastAsia="Times New Roman" w:cs="Times New Roman"/>
        <w:i/>
        <w:kern w:val="0"/>
        <w:sz w:val="18"/>
        <w:szCs w:val="18"/>
        <w14:ligatures w14:val="none"/>
      </w:rPr>
      <w:t>Lisensi</w:t>
    </w:r>
    <w:proofErr w:type="spellEnd"/>
    <w:r w:rsidRPr="0003389D">
      <w:rPr>
        <w:rFonts w:eastAsia="Times New Roman" w:cs="Times New Roman"/>
        <w:i/>
        <w:kern w:val="0"/>
        <w:sz w:val="18"/>
        <w:szCs w:val="18"/>
        <w14:ligatures w14:val="none"/>
      </w:rPr>
      <w:t xml:space="preserve"> Creative Commons </w:t>
    </w:r>
    <w:proofErr w:type="spellStart"/>
    <w:r w:rsidRPr="0003389D">
      <w:rPr>
        <w:rFonts w:eastAsia="Times New Roman" w:cs="Times New Roman"/>
        <w:i/>
        <w:kern w:val="0"/>
        <w:sz w:val="18"/>
        <w:szCs w:val="18"/>
        <w14:ligatures w14:val="none"/>
      </w:rPr>
      <w:t>Atribusi</w:t>
    </w:r>
    <w:proofErr w:type="spellEnd"/>
    <w:r w:rsidRPr="0003389D">
      <w:rPr>
        <w:rFonts w:eastAsia="Times New Roman" w:cs="Times New Roman"/>
        <w:i/>
        <w:kern w:val="0"/>
        <w:sz w:val="18"/>
        <w:szCs w:val="18"/>
        <w14:ligatures w14:val="none"/>
      </w:rPr>
      <w:t xml:space="preserve"> 4.0 </w:t>
    </w:r>
    <w:proofErr w:type="spellStart"/>
    <w:r w:rsidRPr="0003389D">
      <w:rPr>
        <w:rFonts w:eastAsia="Times New Roman" w:cs="Times New Roman"/>
        <w:i/>
        <w:kern w:val="0"/>
        <w:sz w:val="18"/>
        <w:szCs w:val="18"/>
        <w14:ligatures w14:val="none"/>
      </w:rPr>
      <w:t>Internasional</w:t>
    </w:r>
    <w:proofErr w:type="spellEnd"/>
    <w:r w:rsidRPr="0003389D">
      <w:rPr>
        <w:rFonts w:eastAsia="Times New Roman" w:cs="Times New Roman"/>
        <w:i/>
        <w:kern w:val="0"/>
        <w:sz w:val="18"/>
        <w:szCs w:val="18"/>
        <w14:ligatures w14:val="none"/>
      </w:rPr>
      <w:t>.</w:t>
    </w:r>
    <w:r w:rsidRPr="0003389D">
      <w:rPr>
        <w:rFonts w:eastAsia="Times New Roman" w:cs="Times New Roman"/>
        <w:i/>
        <w:kern w:val="0"/>
        <w:sz w:val="20"/>
        <w:szCs w:val="20"/>
        <w14:ligatures w14:val="none"/>
      </w:rPr>
      <w:tab/>
    </w:r>
    <w:r w:rsidRPr="0003389D">
      <w:rPr>
        <w:rFonts w:eastAsia="Times New Roman" w:cs="Times New Roman"/>
        <w:i/>
        <w:kern w:val="0"/>
        <w:sz w:val="20"/>
        <w:szCs w:val="20"/>
        <w14:ligatures w14:val="none"/>
      </w:rPr>
      <w:tab/>
    </w:r>
    <w:r w:rsidRPr="0003389D">
      <w:rPr>
        <w:sz w:val="20"/>
        <w:szCs w:val="20"/>
      </w:rPr>
      <w:t xml:space="preserve">Page | </w:t>
    </w:r>
    <w:r w:rsidRPr="0003389D">
      <w:rPr>
        <w:sz w:val="20"/>
        <w:szCs w:val="20"/>
      </w:rPr>
      <w:fldChar w:fldCharType="begin"/>
    </w:r>
    <w:r w:rsidRPr="0003389D">
      <w:rPr>
        <w:sz w:val="20"/>
        <w:szCs w:val="20"/>
      </w:rPr>
      <w:instrText xml:space="preserve"> PAGE   \* MERGEFORMAT </w:instrText>
    </w:r>
    <w:r w:rsidRPr="0003389D">
      <w:rPr>
        <w:sz w:val="20"/>
        <w:szCs w:val="20"/>
      </w:rPr>
      <w:fldChar w:fldCharType="separate"/>
    </w:r>
    <w:r>
      <w:rPr>
        <w:sz w:val="20"/>
        <w:szCs w:val="20"/>
      </w:rPr>
      <w:t>1</w:t>
    </w:r>
    <w:r w:rsidRPr="0003389D">
      <w:rPr>
        <w:noProof/>
        <w:sz w:val="20"/>
        <w:szCs w:val="20"/>
      </w:rPr>
      <w:fldChar w:fldCharType="end"/>
    </w:r>
    <w:r w:rsidRPr="0003389D">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9B4A" w14:textId="77777777" w:rsidR="00FD27DD" w:rsidRDefault="00FD27DD" w:rsidP="001063BC">
      <w:pPr>
        <w:spacing w:after="0" w:line="240" w:lineRule="auto"/>
      </w:pPr>
      <w:r>
        <w:separator/>
      </w:r>
    </w:p>
  </w:footnote>
  <w:footnote w:type="continuationSeparator" w:id="0">
    <w:p w14:paraId="56E38E23" w14:textId="77777777" w:rsidR="00FD27DD" w:rsidRDefault="00FD27DD"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2500" w14:textId="77777777" w:rsidR="00114AF8" w:rsidRDefault="00114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711F" w14:textId="22C05FEA" w:rsidR="00114AF8" w:rsidRPr="00114AF8" w:rsidRDefault="00114AF8" w:rsidP="00114AF8">
    <w:pPr>
      <w:tabs>
        <w:tab w:val="center" w:pos="4680"/>
        <w:tab w:val="right" w:pos="9360"/>
      </w:tabs>
      <w:spacing w:after="0" w:line="240" w:lineRule="auto"/>
      <w:rPr>
        <w:rFonts w:eastAsia="Calibri" w:cs="Times New Roman"/>
        <w:color w:val="0000CC"/>
        <w:kern w:val="0"/>
        <w:sz w:val="20"/>
        <w:szCs w:val="20"/>
        <w14:ligatures w14:val="none"/>
      </w:rPr>
    </w:pPr>
    <w:r w:rsidRPr="00114AF8">
      <w:rPr>
        <w:rFonts w:eastAsia="Calibri" w:cs="Times New Roman"/>
        <w:color w:val="0000CC"/>
        <w:kern w:val="0"/>
        <w:sz w:val="20"/>
        <w:szCs w:val="20"/>
        <w14:ligatures w14:val="none"/>
      </w:rPr>
      <w:t xml:space="preserve">Vol. </w:t>
    </w:r>
    <w:r>
      <w:rPr>
        <w:rFonts w:eastAsia="Calibri" w:cs="Times New Roman"/>
        <w:color w:val="0000CC"/>
        <w:kern w:val="0"/>
        <w:sz w:val="20"/>
        <w:szCs w:val="20"/>
        <w14:ligatures w14:val="none"/>
      </w:rPr>
      <w:t>xx,</w:t>
    </w:r>
    <w:r w:rsidRPr="00114AF8">
      <w:rPr>
        <w:rFonts w:eastAsia="Calibri" w:cs="Times New Roman"/>
        <w:color w:val="0000CC"/>
        <w:kern w:val="0"/>
        <w:sz w:val="20"/>
        <w:szCs w:val="20"/>
        <w14:ligatures w14:val="none"/>
      </w:rPr>
      <w:t xml:space="preserve"> No. </w:t>
    </w:r>
    <w:r>
      <w:rPr>
        <w:rFonts w:eastAsia="Calibri" w:cs="Times New Roman"/>
        <w:color w:val="0000CC"/>
        <w:kern w:val="0"/>
        <w:sz w:val="20"/>
        <w:szCs w:val="20"/>
        <w14:ligatures w14:val="none"/>
      </w:rPr>
      <w:t>x</w:t>
    </w:r>
    <w:r w:rsidRPr="00114AF8">
      <w:rPr>
        <w:rFonts w:eastAsia="Calibri" w:cs="Times New Roman"/>
        <w:color w:val="0000CC"/>
        <w:kern w:val="0"/>
        <w:sz w:val="20"/>
        <w:szCs w:val="20"/>
        <w14:ligatures w14:val="none"/>
      </w:rPr>
      <w:t>, Agustus 202</w:t>
    </w:r>
    <w:r>
      <w:rPr>
        <w:rFonts w:eastAsia="Calibri" w:cs="Times New Roman"/>
        <w:color w:val="0000CC"/>
        <w:kern w:val="0"/>
        <w:sz w:val="20"/>
        <w:szCs w:val="20"/>
        <w14:ligatures w14:val="none"/>
      </w:rPr>
      <w:t>x</w:t>
    </w:r>
    <w:r w:rsidRPr="00114AF8">
      <w:rPr>
        <w:rFonts w:eastAsia="Calibri" w:cs="Times New Roman"/>
        <w:color w:val="0000CC"/>
        <w:kern w:val="0"/>
        <w:sz w:val="20"/>
        <w:szCs w:val="20"/>
        <w14:ligatures w14:val="none"/>
      </w:rPr>
      <w:t xml:space="preserve"> </w:t>
    </w:r>
    <w:r w:rsidRPr="00114AF8">
      <w:rPr>
        <w:rFonts w:eastAsia="Calibri" w:cs="Times New Roman"/>
        <w:color w:val="0000CC"/>
        <w:kern w:val="0"/>
        <w:sz w:val="20"/>
        <w:szCs w:val="20"/>
        <w14:ligatures w14:val="none"/>
      </w:rPr>
      <w:tab/>
    </w:r>
    <w:r w:rsidRPr="00114AF8">
      <w:rPr>
        <w:rFonts w:eastAsia="Calibri" w:cs="Times New Roman"/>
        <w:color w:val="0000CC"/>
        <w:kern w:val="0"/>
        <w:sz w:val="20"/>
        <w:szCs w:val="20"/>
        <w14:ligatures w14:val="none"/>
      </w:rPr>
      <w:tab/>
      <w:t>e-ISSN: 3026-5932 | p-ISSN: 3026-6777</w:t>
    </w:r>
  </w:p>
  <w:p w14:paraId="57E814BD" w14:textId="3E390E4D" w:rsidR="006741DE" w:rsidRPr="00114AF8" w:rsidRDefault="006741DE" w:rsidP="00114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9"/>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7694"/>
    </w:tblGrid>
    <w:tr w:rsidR="00114AF8" w:rsidRPr="00114AF8" w14:paraId="7ED5FCBB" w14:textId="77777777" w:rsidTr="003B036D">
      <w:trPr>
        <w:trHeight w:val="1389"/>
      </w:trPr>
      <w:tc>
        <w:tcPr>
          <w:tcW w:w="988" w:type="dxa"/>
          <w:vAlign w:val="center"/>
        </w:tcPr>
        <w:p w14:paraId="5D261491" w14:textId="77777777" w:rsidR="00114AF8" w:rsidRPr="00114AF8" w:rsidRDefault="00114AF8" w:rsidP="00114AF8">
          <w:pPr>
            <w:rPr>
              <w:rFonts w:eastAsia="Calibri" w:cs="Arial"/>
              <w:b/>
              <w:bCs/>
              <w:sz w:val="28"/>
              <w:szCs w:val="24"/>
              <w:lang w:val="en"/>
            </w:rPr>
          </w:pPr>
          <w:r w:rsidRPr="00114AF8">
            <w:rPr>
              <w:rFonts w:eastAsia="Calibri" w:cs="Arial"/>
              <w:b/>
              <w:bCs/>
              <w:noProof/>
              <w:sz w:val="28"/>
              <w:szCs w:val="24"/>
              <w:lang w:val="en"/>
            </w:rPr>
            <w:drawing>
              <wp:inline distT="0" distB="0" distL="0" distR="0" wp14:anchorId="23346541" wp14:editId="2C1D3054">
                <wp:extent cx="708660" cy="822960"/>
                <wp:effectExtent l="0" t="0" r="0" b="0"/>
                <wp:docPr id="2008082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822960"/>
                        </a:xfrm>
                        <a:prstGeom prst="rect">
                          <a:avLst/>
                        </a:prstGeom>
                        <a:noFill/>
                      </pic:spPr>
                    </pic:pic>
                  </a:graphicData>
                </a:graphic>
              </wp:inline>
            </w:drawing>
          </w:r>
        </w:p>
      </w:tc>
      <w:tc>
        <w:tcPr>
          <w:tcW w:w="7698" w:type="dxa"/>
        </w:tcPr>
        <w:p w14:paraId="18EFE508" w14:textId="77777777" w:rsidR="00114AF8" w:rsidRPr="00114AF8" w:rsidRDefault="00114AF8" w:rsidP="00114AF8">
          <w:pPr>
            <w:rPr>
              <w:rFonts w:eastAsia="Calibri" w:cs="Times New Roman"/>
              <w:sz w:val="4"/>
              <w:szCs w:val="2"/>
            </w:rPr>
          </w:pPr>
        </w:p>
        <w:p w14:paraId="46321C07" w14:textId="77777777" w:rsidR="00114AF8" w:rsidRPr="00114AF8" w:rsidRDefault="00114AF8" w:rsidP="00114AF8">
          <w:pPr>
            <w:rPr>
              <w:rFonts w:eastAsia="Calibri" w:cs="Times New Roman"/>
              <w:b/>
              <w:bCs/>
              <w:sz w:val="32"/>
              <w:szCs w:val="28"/>
            </w:rPr>
          </w:pPr>
          <w:r w:rsidRPr="00114AF8">
            <w:rPr>
              <w:rFonts w:eastAsia="Calibri" w:cs="Times New Roman"/>
              <w:b/>
              <w:bCs/>
              <w:sz w:val="32"/>
              <w:szCs w:val="28"/>
            </w:rPr>
            <w:t xml:space="preserve">Journal of Global Research Education </w:t>
          </w:r>
        </w:p>
        <w:p w14:paraId="0B6A1442" w14:textId="77777777" w:rsidR="00114AF8" w:rsidRPr="00114AF8" w:rsidRDefault="00114AF8" w:rsidP="00114AF8">
          <w:pPr>
            <w:rPr>
              <w:rFonts w:eastAsia="Calibri" w:cs="Times New Roman"/>
              <w:sz w:val="22"/>
              <w:szCs w:val="18"/>
            </w:rPr>
          </w:pPr>
          <w:r w:rsidRPr="00114AF8">
            <w:rPr>
              <w:rFonts w:eastAsia="Calibri" w:cs="Times New Roman"/>
              <w:sz w:val="22"/>
              <w:szCs w:val="18"/>
            </w:rPr>
            <w:t>e-ISSN: 3026-5932 | p-ISSN: 3026-6777</w:t>
          </w:r>
        </w:p>
        <w:p w14:paraId="7F97E809" w14:textId="77777777" w:rsidR="00114AF8" w:rsidRPr="00114AF8" w:rsidRDefault="00114AF8" w:rsidP="00114AF8">
          <w:pPr>
            <w:rPr>
              <w:rFonts w:eastAsia="Calibri" w:cs="Times New Roman"/>
              <w:sz w:val="22"/>
              <w:szCs w:val="18"/>
              <w:lang w:val="en"/>
            </w:rPr>
          </w:pPr>
          <w:r w:rsidRPr="00114AF8">
            <w:rPr>
              <w:rFonts w:eastAsia="Calibri" w:cs="Times New Roman"/>
              <w:sz w:val="22"/>
              <w:szCs w:val="18"/>
            </w:rPr>
            <w:t xml:space="preserve">Vol 1. </w:t>
          </w:r>
          <w:r w:rsidRPr="00114AF8">
            <w:rPr>
              <w:rFonts w:eastAsia="Calibri" w:cs="Times New Roman"/>
              <w:sz w:val="22"/>
              <w:szCs w:val="18"/>
              <w:lang w:val="en"/>
            </w:rPr>
            <w:t>No. 1, August 2023</w:t>
          </w:r>
        </w:p>
        <w:p w14:paraId="01ADAD17" w14:textId="77777777" w:rsidR="00114AF8" w:rsidRPr="00114AF8" w:rsidRDefault="00000000" w:rsidP="00114AF8">
          <w:pPr>
            <w:rPr>
              <w:rFonts w:eastAsia="Calibri" w:cs="Times New Roman"/>
              <w:sz w:val="20"/>
              <w:szCs w:val="20"/>
              <w:lang w:val="en"/>
            </w:rPr>
          </w:pPr>
          <w:hyperlink r:id="rId2" w:history="1">
            <w:r w:rsidR="00114AF8" w:rsidRPr="00114AF8">
              <w:rPr>
                <w:rFonts w:eastAsia="Calibri" w:cs="Times New Roman"/>
                <w:color w:val="0563C1"/>
                <w:sz w:val="20"/>
                <w:szCs w:val="20"/>
                <w:u w:val="single"/>
                <w:lang w:val="en"/>
              </w:rPr>
              <w:t>https://journal.aaipadang.com/jrapa</w:t>
            </w:r>
          </w:hyperlink>
          <w:r w:rsidR="00114AF8" w:rsidRPr="00114AF8">
            <w:rPr>
              <w:rFonts w:eastAsia="Calibri" w:cs="Times New Roman"/>
              <w:sz w:val="20"/>
              <w:szCs w:val="20"/>
              <w:lang w:val="en"/>
            </w:rPr>
            <w:t xml:space="preserve"> </w:t>
          </w:r>
        </w:p>
      </w:tc>
    </w:tr>
  </w:tbl>
  <w:p w14:paraId="2A99EA79" w14:textId="77777777" w:rsidR="008462D8" w:rsidRPr="00114AF8" w:rsidRDefault="008462D8" w:rsidP="00114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32EAD"/>
    <w:rsid w:val="0008319C"/>
    <w:rsid w:val="000C55C5"/>
    <w:rsid w:val="001063BC"/>
    <w:rsid w:val="00114AF8"/>
    <w:rsid w:val="001929F2"/>
    <w:rsid w:val="00204D69"/>
    <w:rsid w:val="00324FB9"/>
    <w:rsid w:val="004B5E93"/>
    <w:rsid w:val="0050300A"/>
    <w:rsid w:val="00524894"/>
    <w:rsid w:val="00555B43"/>
    <w:rsid w:val="005B0ED1"/>
    <w:rsid w:val="00655FD9"/>
    <w:rsid w:val="006741DE"/>
    <w:rsid w:val="007B3D90"/>
    <w:rsid w:val="008462D8"/>
    <w:rsid w:val="008B691C"/>
    <w:rsid w:val="009A276C"/>
    <w:rsid w:val="00A107BB"/>
    <w:rsid w:val="00B671CD"/>
    <w:rsid w:val="00B93717"/>
    <w:rsid w:val="00BC55A0"/>
    <w:rsid w:val="00DA5408"/>
    <w:rsid w:val="00E72F89"/>
    <w:rsid w:val="00F33397"/>
    <w:rsid w:val="00FD2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nulis2@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penulis1@gmail.com" TargetMode="External"/><Relationship Id="rId11" Type="http://schemas.openxmlformats.org/officeDocument/2006/relationships/hyperlink" Target="https://doi.org/10.31933/jaaip.v3i1.857"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bi.go.i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journal.aaipadang.com/jrap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4</cp:revision>
  <dcterms:created xsi:type="dcterms:W3CDTF">2023-12-19T13:32:00Z</dcterms:created>
  <dcterms:modified xsi:type="dcterms:W3CDTF">2023-12-19T13:50:00Z</dcterms:modified>
</cp:coreProperties>
</file>